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华南农业大学第十二期“青马工程”培训班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学员报名推荐表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华文中宋"/>
          <w:sz w:val="44"/>
          <w:szCs w:val="44"/>
        </w:rPr>
      </w:pPr>
    </w:p>
    <w:p>
      <w:pPr>
        <w:widowControl/>
        <w:snapToGrid w:val="0"/>
        <w:ind w:right="68"/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w w:val="90"/>
          <w:kern w:val="0"/>
          <w:sz w:val="32"/>
          <w:szCs w:val="32"/>
        </w:rPr>
        <w:t>学  院：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833"/>
        <w:gridCol w:w="1667"/>
        <w:gridCol w:w="176"/>
        <w:gridCol w:w="1984"/>
        <w:gridCol w:w="127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kern w:val="0"/>
                <w:sz w:val="28"/>
                <w:szCs w:val="28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ind w:left="72"/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ind w:left="72"/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入党时间/入团时间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ind w:left="72"/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  <w:t>团员是否为入党积极分子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sz w:val="28"/>
                <w:szCs w:val="28"/>
              </w:rPr>
              <w:t>院系专业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sz w:val="28"/>
                <w:szCs w:val="28"/>
              </w:rPr>
              <w:t>学生工作职务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ind w:firstLine="126" w:firstLineChars="50"/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特长领域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学生工作</w:t>
            </w: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Cs w:val="21"/>
              </w:rPr>
              <w:t>(  )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学术竞赛</w:t>
            </w: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Cs w:val="21"/>
              </w:rPr>
              <w:t>(  )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创新创业</w:t>
            </w: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Cs w:val="21"/>
              </w:rPr>
              <w:t>(  )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社会实践</w:t>
            </w: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Cs w:val="21"/>
              </w:rPr>
              <w:t>(  )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其他方面</w:t>
            </w: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本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历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起止年月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在何地、任何职（从高中写起）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80"/>
                <w:sz w:val="28"/>
                <w:szCs w:val="28"/>
              </w:rPr>
              <w:t>2013.9-2015.7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广州市第六中学   任班长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7088" w:type="dxa"/>
            <w:gridSpan w:val="5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7088" w:type="dxa"/>
            <w:gridSpan w:val="5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主要家庭成员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姓名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关系</w:t>
            </w:r>
          </w:p>
        </w:tc>
        <w:tc>
          <w:tcPr>
            <w:tcW w:w="5421" w:type="dxa"/>
            <w:gridSpan w:val="4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xxx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父子</w:t>
            </w:r>
          </w:p>
        </w:tc>
        <w:tc>
          <w:tcPr>
            <w:tcW w:w="5421" w:type="dxa"/>
            <w:gridSpan w:val="4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广州市xxx公司 部门经理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xxx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母子</w:t>
            </w:r>
          </w:p>
        </w:tc>
        <w:tc>
          <w:tcPr>
            <w:tcW w:w="5421" w:type="dxa"/>
            <w:gridSpan w:val="4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广州市xxx公司 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5421" w:type="dxa"/>
            <w:gridSpan w:val="4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5421" w:type="dxa"/>
            <w:gridSpan w:val="4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奖学金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获得情况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例：1.2019.7获得校级一等奖学金；</w:t>
            </w:r>
          </w:p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其他获奖情况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（奖学金除外）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例：1.2020.5获得**大学优秀团员称号；</w:t>
            </w:r>
          </w:p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参加社会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实践情况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例：1.2021.7参加由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>校团委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主办的暑期三下乡实践活动；</w:t>
            </w:r>
          </w:p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参加志愿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服务情况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例：I志愿系统累计志愿服务时长XX小时，其中包括参加2019年广州马拉松、110周年校庆等活动的志愿服务。 </w:t>
            </w:r>
          </w:p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学校团委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推荐意见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ind w:right="640" w:firstLine="3640" w:firstLineChars="13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盖章（签名）：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备注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（如有相关内容无法在上述表格体现，请在此补充）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wOWNhZjEyM2RhNmIwMzliMWJkMGUwM2FhNTFiMGIifQ=="/>
    <w:docVar w:name="KSO_WPS_MARK_KEY" w:val="1d78cd40-46cb-48d3-9c3d-a0d1961e98e3"/>
  </w:docVars>
  <w:rsids>
    <w:rsidRoot w:val="717B1A0F"/>
    <w:rsid w:val="003B68D1"/>
    <w:rsid w:val="004263AE"/>
    <w:rsid w:val="00874519"/>
    <w:rsid w:val="009F07BF"/>
    <w:rsid w:val="00B15826"/>
    <w:rsid w:val="00B3063A"/>
    <w:rsid w:val="00D5038E"/>
    <w:rsid w:val="00DF4265"/>
    <w:rsid w:val="717B1A0F"/>
    <w:rsid w:val="7DA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531</Characters>
  <Lines>4</Lines>
  <Paragraphs>1</Paragraphs>
  <TotalTime>5</TotalTime>
  <ScaleCrop>false</ScaleCrop>
  <LinksUpToDate>false</LinksUpToDate>
  <CharactersWithSpaces>623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2023-02-27T01:02:00Z</dcterms:created>
  <dc:creator>Lhdmds</dc:creator>
  <cp:lastModifiedBy>黄经纬</cp:lastModifiedBy>
  <dcterms:modified xsi:type="dcterms:W3CDTF">2023-03-01T01:40:04Z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814F678F14DA4C508E9A968D848D67C0</vt:lpwstr>
  </property>
</Properties>
</file>