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1CE9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华南农业大学先进班集体申报表</w:t>
      </w:r>
    </w:p>
    <w:p w14:paraId="7681D4FB"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 w14:paraId="1890CD75">
        <w:trPr>
          <w:jc w:val="center"/>
        </w:trPr>
        <w:tc>
          <w:tcPr>
            <w:tcW w:w="1521" w:type="dxa"/>
            <w:gridSpan w:val="2"/>
            <w:vAlign w:val="center"/>
          </w:tcPr>
          <w:p w14:paraId="6DD4A62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 w14:paraId="11F827FA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78225FA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59BBC46F">
            <w:pPr>
              <w:spacing w:line="400" w:lineRule="exact"/>
              <w:rPr>
                <w:sz w:val="28"/>
              </w:rPr>
            </w:pPr>
          </w:p>
          <w:p w14:paraId="136BB676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6438211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 w14:paraId="06E19EAB">
            <w:pPr>
              <w:spacing w:line="400" w:lineRule="exact"/>
              <w:rPr>
                <w:sz w:val="28"/>
              </w:rPr>
            </w:pPr>
          </w:p>
        </w:tc>
      </w:tr>
      <w:tr w14:paraId="547D65DB"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 w14:paraId="0626B1F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 w14:paraId="1586D808"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11A695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 w14:paraId="1D475465">
            <w:pPr>
              <w:spacing w:line="400" w:lineRule="exact"/>
              <w:rPr>
                <w:sz w:val="28"/>
              </w:rPr>
            </w:pPr>
          </w:p>
        </w:tc>
      </w:tr>
      <w:tr w14:paraId="762AC837"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9B9611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体质健康标准测试是否全部达标（5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416" w:type="dxa"/>
            <w:vAlign w:val="center"/>
          </w:tcPr>
          <w:p w14:paraId="07CF9E95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03761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 w14:paraId="76D5765D">
            <w:pPr>
              <w:spacing w:line="400" w:lineRule="exact"/>
              <w:rPr>
                <w:sz w:val="28"/>
              </w:rPr>
            </w:pPr>
          </w:p>
        </w:tc>
      </w:tr>
      <w:tr w14:paraId="18137D95"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 w14:paraId="624FDEB0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 w14:paraId="2D1EF7C1">
            <w:pPr>
              <w:spacing w:line="400" w:lineRule="exact"/>
              <w:rPr>
                <w:sz w:val="28"/>
              </w:rPr>
            </w:pPr>
          </w:p>
        </w:tc>
      </w:tr>
      <w:tr w14:paraId="5F84FD01"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 w14:paraId="3EC5882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3B04535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 w14:paraId="2FFF473E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F5CE64B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 w14:paraId="59FBC41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A9F193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349687C1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0DE2C2D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 w14:paraId="4F5A8AA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 w14:paraId="78A72AF7"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 w14:paraId="0BEB0A40">
            <w:pPr>
              <w:spacing w:line="400" w:lineRule="exact"/>
              <w:jc w:val="center"/>
              <w:rPr>
                <w:sz w:val="28"/>
              </w:rPr>
            </w:pPr>
          </w:p>
          <w:p w14:paraId="52F4E8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1889747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6C46930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 w14:paraId="6A839FE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6994BE2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201127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 w14:paraId="0E2D3DC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7D38B017"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402850B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5ADA0F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510458A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 w14:paraId="2EC9D85C">
            <w:pPr>
              <w:spacing w:line="400" w:lineRule="exact"/>
            </w:pPr>
          </w:p>
          <w:p w14:paraId="107E0529">
            <w:pPr>
              <w:spacing w:line="400" w:lineRule="exact"/>
              <w:jc w:val="center"/>
            </w:pPr>
          </w:p>
          <w:p w14:paraId="4D98B12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 w14:paraId="75D165BB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269735B1"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02C8579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5AD62C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6578FDF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 w14:paraId="6DB4A3A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5F84312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 w14:paraId="6031E2E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党委学生工作部（盖章）</w:t>
            </w:r>
          </w:p>
          <w:p w14:paraId="74DB92AF"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1F3935B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sz w:val="28"/>
        </w:rPr>
        <w:t>党委学生工作部（研究生工作部）印制</w:t>
      </w:r>
    </w:p>
    <w:p w14:paraId="4868CB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E"/>
    <w:rsid w:val="00200363"/>
    <w:rsid w:val="004C6E9C"/>
    <w:rsid w:val="00655F1E"/>
    <w:rsid w:val="00986652"/>
    <w:rsid w:val="00CE0C9D"/>
    <w:rsid w:val="00F235FD"/>
    <w:rsid w:val="79828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1</TotalTime>
  <ScaleCrop>false</ScaleCrop>
  <LinksUpToDate>false</LinksUpToDate>
  <CharactersWithSpaces>592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2018-04-09T17:49:00Z</dcterms:created>
  <dc:creator>tf</dc:creator>
  <cp:lastModifiedBy>陆剑华</cp:lastModifiedBy>
  <dcterms:modified xsi:type="dcterms:W3CDTF">2025-10-14T09:34:31Z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E014B9BAF8F1B328A7A8ED680EFAC6C7_42</vt:lpwstr>
  </property>
</Properties>
</file>