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ascii="Times New Roman" w:hAnsi="Times New Roman" w:eastAsia="方正小标宋简体"/>
          <w:sz w:val="36"/>
          <w:szCs w:val="36"/>
        </w:rPr>
      </w:pPr>
      <w:bookmarkStart w:id="0" w:name="_GoBack"/>
      <w:bookmarkEnd w:id="0"/>
      <w:r>
        <w:rPr>
          <w:rFonts w:hint="eastAsia" w:ascii="Times New Roman" w:hAnsi="Times New Roman" w:eastAsia="方正小标宋简体"/>
          <w:sz w:val="36"/>
          <w:szCs w:val="36"/>
        </w:rPr>
        <w:t>广东省五四红旗团（总）支部申报表</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5"/>
        <w:gridCol w:w="911"/>
        <w:gridCol w:w="257"/>
        <w:gridCol w:w="774"/>
        <w:gridCol w:w="386"/>
        <w:gridCol w:w="514"/>
        <w:gridCol w:w="806"/>
        <w:gridCol w:w="727"/>
        <w:gridCol w:w="486"/>
        <w:gridCol w:w="681"/>
        <w:gridCol w:w="1219"/>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团支部全称</w:t>
            </w:r>
          </w:p>
        </w:tc>
        <w:tc>
          <w:tcPr>
            <w:tcW w:w="284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201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“智慧团建”系统组织ID</w:t>
            </w:r>
          </w:p>
        </w:tc>
        <w:tc>
          <w:tcPr>
            <w:tcW w:w="266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所在单位全称</w:t>
            </w:r>
          </w:p>
        </w:tc>
        <w:tc>
          <w:tcPr>
            <w:tcW w:w="284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201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所属类别</w:t>
            </w:r>
          </w:p>
        </w:tc>
        <w:tc>
          <w:tcPr>
            <w:tcW w:w="266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地址邮编</w:t>
            </w:r>
          </w:p>
        </w:tc>
        <w:tc>
          <w:tcPr>
            <w:tcW w:w="284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201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联系电话</w:t>
            </w:r>
          </w:p>
        </w:tc>
        <w:tc>
          <w:tcPr>
            <w:tcW w:w="266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4"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基本情况</w:t>
            </w:r>
          </w:p>
        </w:tc>
        <w:tc>
          <w:tcPr>
            <w:tcW w:w="9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组织成立时间</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现有团员</w:t>
            </w:r>
          </w:p>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总数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21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szCs w:val="21"/>
                <w:lang w:eastAsia="zh-CN"/>
              </w:rPr>
              <w:t>2022</w:t>
            </w:r>
            <w:r>
              <w:rPr>
                <w:rFonts w:hint="eastAsia" w:ascii="Times New Roman" w:hAnsi="Times New Roman" w:eastAsia="方正仿宋_GBK" w:cs="方正仿宋_GBK"/>
                <w:szCs w:val="21"/>
              </w:rPr>
              <w:t>年发展</w:t>
            </w:r>
          </w:p>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团员人数</w:t>
            </w:r>
          </w:p>
        </w:tc>
        <w:tc>
          <w:tcPr>
            <w:tcW w:w="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szCs w:val="21"/>
                <w:lang w:eastAsia="zh-CN"/>
              </w:rPr>
              <w:t>2022</w:t>
            </w:r>
            <w:r>
              <w:rPr>
                <w:rFonts w:hint="eastAsia" w:ascii="Times New Roman" w:hAnsi="Times New Roman" w:eastAsia="方正仿宋_GBK" w:cs="方正仿宋_GBK"/>
                <w:szCs w:val="21"/>
              </w:rPr>
              <w:t>年“推优”入党人数</w:t>
            </w:r>
          </w:p>
        </w:tc>
        <w:tc>
          <w:tcPr>
            <w:tcW w:w="7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9" w:hRule="atLeast"/>
          <w:jc w:val="center"/>
        </w:trPr>
        <w:tc>
          <w:tcPr>
            <w:tcW w:w="1545" w:type="dxa"/>
            <w:vMerge w:val="restart"/>
            <w:tcBorders>
              <w:top w:val="single" w:color="auto" w:sz="4" w:space="0"/>
              <w:left w:val="single" w:color="auto" w:sz="4" w:space="0"/>
              <w:right w:val="single" w:color="auto" w:sz="4" w:space="0"/>
            </w:tcBorders>
            <w:noWrap w:val="0"/>
            <w:vAlign w:val="center"/>
          </w:tcPr>
          <w:p>
            <w:pPr>
              <w:spacing w:line="24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广东“智慧团建”系统应用情况（各数据含本级及所有下级）</w:t>
            </w:r>
          </w:p>
        </w:tc>
        <w:tc>
          <w:tcPr>
            <w:tcW w:w="194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平均业务及时响应率（</w:t>
            </w:r>
            <w:r>
              <w:rPr>
                <w:rFonts w:hint="default" w:ascii="Times New Roman" w:hAnsi="Times New Roman" w:eastAsia="方正仿宋_GBK" w:cs="Times New Roman"/>
                <w:szCs w:val="21"/>
                <w:lang w:eastAsia="zh-CN"/>
              </w:rPr>
              <w:t>2022</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至</w:t>
            </w:r>
            <w:r>
              <w:rPr>
                <w:rFonts w:hint="default" w:ascii="Times New Roman" w:hAnsi="Times New Roman" w:eastAsia="方正仿宋_GBK" w:cs="Times New Roman"/>
                <w:szCs w:val="21"/>
                <w:lang w:eastAsia="zh-CN"/>
              </w:rPr>
              <w:t>2023</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03</w:t>
            </w:r>
            <w:r>
              <w:rPr>
                <w:rFonts w:hint="eastAsia" w:ascii="Times New Roman" w:hAnsi="Times New Roman" w:eastAsia="方正仿宋_GBK" w:cs="方正仿宋_GBK"/>
                <w:szCs w:val="21"/>
              </w:rPr>
              <w:t>）</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团员连续</w:t>
            </w:r>
            <w:r>
              <w:rPr>
                <w:rFonts w:hint="default" w:ascii="Times New Roman" w:hAnsi="Times New Roman" w:eastAsia="方正仿宋_GBK" w:cs="Times New Roman"/>
                <w:szCs w:val="21"/>
              </w:rPr>
              <w:t>3</w:t>
            </w:r>
            <w:r>
              <w:rPr>
                <w:rFonts w:hint="eastAsia" w:ascii="Times New Roman" w:hAnsi="Times New Roman" w:eastAsia="方正仿宋_GBK" w:cs="方正仿宋_GBK"/>
                <w:szCs w:val="21"/>
              </w:rPr>
              <w:t>个月</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未交团费比例</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（截至</w:t>
            </w:r>
            <w:r>
              <w:rPr>
                <w:rFonts w:hint="default" w:ascii="Times New Roman" w:hAnsi="Times New Roman" w:eastAsia="方正仿宋_GBK" w:cs="Times New Roman"/>
                <w:szCs w:val="21"/>
                <w:lang w:eastAsia="zh-CN"/>
              </w:rPr>
              <w:t>2023</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04</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1545" w:type="dxa"/>
            <w:vMerge w:val="continue"/>
            <w:tcBorders>
              <w:left w:val="single" w:color="auto" w:sz="4" w:space="0"/>
              <w:right w:val="single" w:color="auto" w:sz="4" w:space="0"/>
            </w:tcBorders>
            <w:noWrap w:val="0"/>
            <w:vAlign w:val="center"/>
          </w:tcPr>
          <w:p>
            <w:pPr>
              <w:spacing w:line="240" w:lineRule="exact"/>
              <w:jc w:val="left"/>
              <w:rPr>
                <w:rFonts w:hint="eastAsia" w:ascii="Times New Roman" w:hAnsi="Times New Roman" w:eastAsia="方正仿宋_GBK" w:cs="方正仿宋_GBK"/>
                <w:szCs w:val="21"/>
              </w:rPr>
            </w:pPr>
          </w:p>
        </w:tc>
        <w:tc>
          <w:tcPr>
            <w:tcW w:w="194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val="en-US" w:eastAsia="zh-CN"/>
              </w:rPr>
              <w:t>本级及所有下级团组织书记规范配备率</w:t>
            </w:r>
            <w:r>
              <w:rPr>
                <w:rFonts w:hint="eastAsia" w:ascii="Times New Roman" w:hAnsi="Times New Roman" w:eastAsia="方正仿宋_GBK" w:cs="方正仿宋_GBK"/>
                <w:szCs w:val="21"/>
              </w:rPr>
              <w:t>（截至</w:t>
            </w:r>
            <w:r>
              <w:rPr>
                <w:rFonts w:hint="default" w:ascii="Times New Roman" w:hAnsi="Times New Roman" w:eastAsia="方正仿宋_GBK" w:cs="Times New Roman"/>
                <w:szCs w:val="21"/>
                <w:lang w:eastAsia="zh-CN"/>
              </w:rPr>
              <w:t>2023</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04</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val="en-US" w:eastAsia="zh-CN"/>
              </w:rPr>
              <w:t>本级及所有下级团组织主题教育实践完成率</w:t>
            </w:r>
            <w:r>
              <w:rPr>
                <w:rFonts w:hint="eastAsia" w:ascii="Times New Roman" w:hAnsi="Times New Roman" w:eastAsia="方正仿宋_GBK" w:cs="方正仿宋_GBK"/>
                <w:szCs w:val="21"/>
              </w:rPr>
              <w:t>（截至</w:t>
            </w:r>
            <w:r>
              <w:rPr>
                <w:rFonts w:hint="default" w:ascii="Times New Roman" w:hAnsi="Times New Roman" w:eastAsia="方正仿宋_GBK" w:cs="Times New Roman"/>
                <w:szCs w:val="21"/>
                <w:lang w:eastAsia="zh-CN"/>
              </w:rPr>
              <w:t>2023</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04</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jc w:val="center"/>
        </w:trPr>
        <w:tc>
          <w:tcPr>
            <w:tcW w:w="1545" w:type="dxa"/>
            <w:tcBorders>
              <w:top w:val="single" w:color="auto" w:sz="4" w:space="0"/>
              <w:left w:val="single" w:color="auto" w:sz="4" w:space="0"/>
              <w:right w:val="single" w:color="auto" w:sz="4" w:space="0"/>
            </w:tcBorders>
            <w:noWrap w:val="0"/>
            <w:vAlign w:val="center"/>
          </w:tcPr>
          <w:p>
            <w:pPr>
              <w:spacing w:line="24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支部（总支）团员在“i志愿”平台有服务时长的志愿者数</w:t>
            </w:r>
          </w:p>
        </w:tc>
        <w:tc>
          <w:tcPr>
            <w:tcW w:w="11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“两制”</w:t>
            </w: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完成率</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r>
              <w:rPr>
                <w:rFonts w:hint="default" w:ascii="Times New Roman" w:hAnsi="Times New Roman" w:eastAsia="方正仿宋_GBK" w:cs="Times New Roman"/>
                <w:szCs w:val="21"/>
                <w:lang w:eastAsia="zh-CN"/>
              </w:rPr>
              <w:t>2022</w:t>
            </w:r>
            <w:r>
              <w:rPr>
                <w:rFonts w:hint="eastAsia" w:ascii="Times New Roman" w:hAnsi="Times New Roman" w:eastAsia="方正仿宋_GBK" w:cs="方正仿宋_GBK"/>
                <w:szCs w:val="21"/>
              </w:rPr>
              <w:t>年对标定级结果</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62" w:hRule="atLeast"/>
          <w:jc w:val="center"/>
        </w:trPr>
        <w:tc>
          <w:tcPr>
            <w:tcW w:w="1545" w:type="dxa"/>
            <w:tcBorders>
              <w:top w:val="single" w:color="auto" w:sz="4" w:space="0"/>
              <w:left w:val="single" w:color="auto" w:sz="4" w:space="0"/>
              <w:right w:val="single" w:color="auto" w:sz="4" w:space="0"/>
            </w:tcBorders>
            <w:noWrap w:val="0"/>
            <w:textDirection w:val="tbLrV"/>
            <w:vAlign w:val="center"/>
          </w:tcPr>
          <w:p>
            <w:pPr>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近五年获得县市级</w:t>
            </w:r>
          </w:p>
          <w:p>
            <w:pPr>
              <w:ind w:left="113" w:right="113"/>
              <w:jc w:val="center"/>
              <w:rPr>
                <w:rFonts w:hint="eastAsia" w:ascii="Times New Roman" w:hAnsi="Times New Roman" w:eastAsia="方正仿宋_GBK" w:cs="方正仿宋_GBK"/>
                <w:spacing w:val="30"/>
                <w:szCs w:val="21"/>
              </w:rPr>
            </w:pPr>
            <w:r>
              <w:rPr>
                <w:rFonts w:hint="eastAsia" w:ascii="Times New Roman" w:hAnsi="Times New Roman" w:eastAsia="方正仿宋_GBK" w:cs="方正仿宋_GBK"/>
                <w:szCs w:val="21"/>
              </w:rPr>
              <w:t>团委以上荣誉情况</w:t>
            </w:r>
          </w:p>
        </w:tc>
        <w:tc>
          <w:tcPr>
            <w:tcW w:w="7526" w:type="dxa"/>
            <w:gridSpan w:val="11"/>
            <w:tcBorders>
              <w:top w:val="single" w:color="auto" w:sz="4" w:space="0"/>
              <w:left w:val="single" w:color="auto" w:sz="4" w:space="0"/>
              <w:bottom w:val="single" w:color="auto" w:sz="4" w:space="0"/>
              <w:right w:val="single" w:color="auto" w:sz="4" w:space="0"/>
            </w:tcBorders>
            <w:noWrap w:val="0"/>
            <w:vAlign w:val="top"/>
          </w:tcPr>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57" w:hRule="atLeast"/>
          <w:jc w:val="center"/>
        </w:trPr>
        <w:tc>
          <w:tcPr>
            <w:tcW w:w="1545" w:type="dxa"/>
            <w:tcBorders>
              <w:top w:val="single" w:color="auto" w:sz="4" w:space="0"/>
              <w:left w:val="single" w:color="auto" w:sz="4" w:space="0"/>
              <w:right w:val="single" w:color="auto" w:sz="4" w:space="0"/>
            </w:tcBorders>
            <w:noWrap w:val="0"/>
            <w:textDirection w:val="tbRlV"/>
            <w:vAlign w:val="center"/>
          </w:tcPr>
          <w:p>
            <w:pPr>
              <w:ind w:left="113" w:right="113"/>
              <w:jc w:val="center"/>
              <w:rPr>
                <w:rFonts w:hint="eastAsia" w:ascii="Times New Roman" w:hAnsi="Times New Roman" w:eastAsia="方正仿宋_GBK" w:cs="方正仿宋_GBK"/>
                <w:spacing w:val="30"/>
                <w:szCs w:val="21"/>
              </w:rPr>
            </w:pPr>
            <w:r>
              <w:rPr>
                <w:rFonts w:hint="eastAsia" w:ascii="Times New Roman" w:hAnsi="Times New Roman" w:eastAsia="方正仿宋_GBK" w:cs="方正仿宋_GBK"/>
                <w:spacing w:val="30"/>
                <w:szCs w:val="21"/>
              </w:rPr>
              <w:t>近三年来开展的主要活动情况以及取得的效果</w:t>
            </w:r>
          </w:p>
        </w:tc>
        <w:tc>
          <w:tcPr>
            <w:tcW w:w="7526" w:type="dxa"/>
            <w:gridSpan w:val="11"/>
            <w:tcBorders>
              <w:top w:val="single" w:color="auto" w:sz="4" w:space="0"/>
              <w:left w:val="single" w:color="auto" w:sz="4" w:space="0"/>
              <w:bottom w:val="single" w:color="auto" w:sz="4" w:space="0"/>
              <w:right w:val="single" w:color="auto" w:sz="4" w:space="0"/>
            </w:tcBorders>
            <w:noWrap w:val="0"/>
            <w:vAlign w:val="top"/>
          </w:tcPr>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79" w:hRule="atLeast"/>
          <w:jc w:val="center"/>
        </w:trPr>
        <w:tc>
          <w:tcPr>
            <w:tcW w:w="1545" w:type="dxa"/>
            <w:tcBorders>
              <w:top w:val="single" w:color="auto" w:sz="4" w:space="0"/>
              <w:left w:val="single" w:color="auto" w:sz="4" w:space="0"/>
              <w:right w:val="single" w:color="auto" w:sz="4" w:space="0"/>
            </w:tcBorders>
            <w:noWrap w:val="0"/>
            <w:vAlign w:val="center"/>
          </w:tcPr>
          <w:p>
            <w:pPr>
              <w:pStyle w:val="5"/>
              <w:adjustRightInd/>
              <w:spacing w:line="240" w:lineRule="exact"/>
              <w:jc w:val="center"/>
              <w:textAlignment w:val="auto"/>
              <w:rPr>
                <w:rFonts w:hint="eastAsia" w:ascii="Times New Roman" w:hAnsi="Times New Roman" w:eastAsia="方正仿宋_GBK" w:cs="方正仿宋_GBK"/>
                <w:spacing w:val="-20"/>
                <w:kern w:val="2"/>
                <w:szCs w:val="21"/>
              </w:rPr>
            </w:pPr>
            <w:r>
              <w:rPr>
                <w:rFonts w:hint="eastAsia" w:ascii="Times New Roman" w:hAnsi="Times New Roman" w:eastAsia="方正仿宋_GBK" w:cs="方正仿宋_GBK"/>
                <w:spacing w:val="-20"/>
                <w:kern w:val="2"/>
                <w:szCs w:val="21"/>
              </w:rPr>
              <w:t>公示</w:t>
            </w:r>
          </w:p>
          <w:p>
            <w:pPr>
              <w:pStyle w:val="5"/>
              <w:adjustRightInd/>
              <w:spacing w:line="240" w:lineRule="exact"/>
              <w:jc w:val="center"/>
              <w:textAlignment w:val="auto"/>
              <w:rPr>
                <w:rFonts w:hint="eastAsia" w:ascii="Times New Roman" w:hAnsi="Times New Roman" w:eastAsia="方正仿宋_GBK" w:cs="方正仿宋_GBK"/>
                <w:spacing w:val="30"/>
                <w:szCs w:val="21"/>
              </w:rPr>
            </w:pPr>
            <w:r>
              <w:rPr>
                <w:rFonts w:hint="eastAsia" w:ascii="Times New Roman" w:hAnsi="Times New Roman" w:eastAsia="方正仿宋_GBK" w:cs="方正仿宋_GBK"/>
                <w:spacing w:val="-20"/>
                <w:kern w:val="2"/>
                <w:szCs w:val="21"/>
              </w:rPr>
              <w:t>情况</w:t>
            </w:r>
          </w:p>
        </w:tc>
        <w:tc>
          <w:tcPr>
            <w:tcW w:w="7526" w:type="dxa"/>
            <w:gridSpan w:val="11"/>
            <w:tcBorders>
              <w:top w:val="single" w:color="auto" w:sz="4" w:space="0"/>
              <w:left w:val="single" w:color="auto" w:sz="4" w:space="0"/>
              <w:bottom w:val="single" w:color="auto" w:sz="4" w:space="0"/>
              <w:right w:val="single" w:color="auto" w:sz="4" w:space="0"/>
            </w:tcBorders>
            <w:noWrap w:val="0"/>
            <w:vAlign w:val="center"/>
          </w:tcPr>
          <w:p>
            <w:pPr>
              <w:pStyle w:val="5"/>
              <w:adjustRightInd/>
              <w:spacing w:line="240" w:lineRule="exact"/>
              <w:jc w:val="left"/>
              <w:textAlignment w:val="auto"/>
              <w:rPr>
                <w:rFonts w:hint="eastAsia" w:ascii="Times New Roman" w:hAnsi="Times New Roman" w:eastAsia="方正仿宋_GBK" w:cs="方正仿宋_GBK"/>
                <w:spacing w:val="-23"/>
                <w:w w:val="110"/>
                <w:kern w:val="2"/>
                <w:szCs w:val="21"/>
              </w:rPr>
            </w:pPr>
            <w:r>
              <w:rPr>
                <w:rFonts w:hint="eastAsia" w:ascii="Times New Roman" w:hAnsi="Times New Roman" w:eastAsia="方正仿宋_GBK" w:cs="方正仿宋_GBK"/>
                <w:spacing w:val="-20"/>
                <w:kern w:val="2"/>
                <w:szCs w:val="21"/>
              </w:rPr>
              <w:t xml:space="preserve"> </w:t>
            </w:r>
            <w:r>
              <w:rPr>
                <w:rFonts w:hint="eastAsia" w:ascii="Times New Roman" w:hAnsi="Times New Roman" w:eastAsia="方正仿宋_GBK" w:cs="方正仿宋_GBK"/>
                <w:spacing w:val="-23"/>
                <w:w w:val="110"/>
                <w:kern w:val="2"/>
                <w:szCs w:val="21"/>
              </w:rPr>
              <w:t xml:space="preserve">    已于     年    月    日-     月    日，在（公示范围）</w:t>
            </w:r>
            <w:r>
              <w:rPr>
                <w:rFonts w:hint="eastAsia" w:ascii="Times New Roman" w:hAnsi="Times New Roman" w:eastAsia="方正仿宋_GBK" w:cs="方正仿宋_GBK"/>
                <w:spacing w:val="-23"/>
                <w:w w:val="110"/>
                <w:kern w:val="2"/>
                <w:szCs w:val="21"/>
                <w:u w:val="single"/>
              </w:rPr>
              <w:t xml:space="preserve">          </w:t>
            </w:r>
            <w:r>
              <w:rPr>
                <w:rFonts w:hint="eastAsia" w:ascii="Times New Roman" w:hAnsi="Times New Roman" w:eastAsia="方正仿宋_GBK" w:cs="方正仿宋_GBK"/>
                <w:spacing w:val="-23"/>
                <w:w w:val="110"/>
                <w:kern w:val="2"/>
                <w:szCs w:val="21"/>
              </w:rPr>
              <w:t xml:space="preserve"> 进行公示。公示期间，</w:t>
            </w:r>
          </w:p>
          <w:p>
            <w:pPr>
              <w:pStyle w:val="5"/>
              <w:adjustRightInd/>
              <w:spacing w:line="240" w:lineRule="exact"/>
              <w:jc w:val="left"/>
              <w:textAlignment w:val="auto"/>
              <w:rPr>
                <w:rFonts w:hint="eastAsia" w:ascii="Times New Roman" w:hAnsi="Times New Roman" w:eastAsia="方正仿宋_GBK" w:cs="方正仿宋_GBK"/>
                <w:spacing w:val="-23"/>
                <w:w w:val="110"/>
                <w:kern w:val="2"/>
                <w:szCs w:val="21"/>
              </w:rPr>
            </w:pPr>
            <w:r>
              <w:rPr>
                <w:rFonts w:hint="eastAsia" w:ascii="Times New Roman" w:hAnsi="Times New Roman" w:eastAsia="方正仿宋_GBK" w:cs="方正仿宋_GBK"/>
                <w:spacing w:val="-23"/>
                <w:w w:val="110"/>
                <w:kern w:val="2"/>
                <w:szCs w:val="21"/>
              </w:rPr>
              <w:t>（公示情况）</w:t>
            </w:r>
            <w:r>
              <w:rPr>
                <w:rFonts w:hint="eastAsia" w:ascii="Times New Roman" w:hAnsi="Times New Roman" w:eastAsia="方正仿宋_GBK" w:cs="方正仿宋_GBK"/>
                <w:spacing w:val="-23"/>
                <w:w w:val="110"/>
                <w:kern w:val="2"/>
                <w:szCs w:val="21"/>
                <w:u w:val="single"/>
              </w:rPr>
              <w:t xml:space="preserve">                                                 </w:t>
            </w:r>
            <w:r>
              <w:rPr>
                <w:rFonts w:hint="eastAsia" w:ascii="Times New Roman" w:hAnsi="Times New Roman" w:eastAsia="方正仿宋_GBK" w:cs="方正仿宋_GBK"/>
                <w:spacing w:val="-23"/>
                <w:w w:val="110"/>
                <w:kern w:val="2"/>
                <w:szCs w:val="21"/>
              </w:rPr>
              <w:t xml:space="preserve">。                </w:t>
            </w:r>
          </w:p>
          <w:p>
            <w:pPr>
              <w:pStyle w:val="5"/>
              <w:adjustRightInd/>
              <w:spacing w:line="240" w:lineRule="exact"/>
              <w:jc w:val="left"/>
              <w:textAlignment w:val="auto"/>
              <w:rPr>
                <w:rFonts w:hint="eastAsia" w:ascii="Times New Roman" w:hAnsi="Times New Roman" w:eastAsia="方正仿宋_GBK" w:cs="方正仿宋_GBK"/>
                <w:spacing w:val="30"/>
                <w:szCs w:val="21"/>
              </w:rPr>
            </w:pPr>
            <w:r>
              <w:rPr>
                <w:rFonts w:hint="eastAsia" w:ascii="Times New Roman" w:hAnsi="Times New Roman" w:eastAsia="方正仿宋_GBK" w:cs="方正仿宋_GBK"/>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7"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单</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位</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党</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组</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织</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意</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见</w:t>
            </w:r>
          </w:p>
        </w:tc>
        <w:tc>
          <w:tcPr>
            <w:tcW w:w="2328"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cs="方正仿宋_GBK"/>
                <w:szCs w:val="21"/>
              </w:rPr>
            </w:pPr>
          </w:p>
          <w:p>
            <w:pPr>
              <w:jc w:val="center"/>
              <w:rPr>
                <w:rFonts w:hint="eastAsia" w:ascii="Times New Roman" w:hAnsi="Times New Roman" w:eastAsia="方正仿宋_GBK" w:cs="方正仿宋_GBK"/>
                <w:szCs w:val="21"/>
              </w:rPr>
            </w:pPr>
          </w:p>
          <w:p>
            <w:pPr>
              <w:jc w:val="center"/>
              <w:rPr>
                <w:rFonts w:hint="eastAsia" w:ascii="Times New Roman" w:hAnsi="Times New Roman" w:eastAsia="方正仿宋_GBK" w:cs="方正仿宋_GBK"/>
                <w:szCs w:val="21"/>
              </w:rPr>
            </w:pP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（盖  章）</w:t>
            </w: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年  月  日</w:t>
            </w: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市</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级</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委</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意</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见</w:t>
            </w:r>
          </w:p>
        </w:tc>
        <w:tc>
          <w:tcPr>
            <w:tcW w:w="3151"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cs="方正仿宋_GBK"/>
                <w:szCs w:val="21"/>
              </w:rPr>
            </w:pPr>
          </w:p>
          <w:p>
            <w:pPr>
              <w:jc w:val="center"/>
              <w:rPr>
                <w:rFonts w:hint="eastAsia" w:ascii="Times New Roman" w:hAnsi="Times New Roman" w:eastAsia="方正仿宋_GBK" w:cs="方正仿宋_GBK"/>
                <w:szCs w:val="21"/>
              </w:rPr>
            </w:pP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w:t>
            </w: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（盖  章）</w:t>
            </w: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年  月  日</w:t>
            </w:r>
          </w:p>
        </w:tc>
      </w:tr>
    </w:tbl>
    <w:p>
      <w:pPr>
        <w:widowControl w:val="0"/>
        <w:adjustRightInd w:val="0"/>
        <w:snapToGrid w:val="0"/>
        <w:spacing w:before="156" w:beforeLines="50" w:line="240" w:lineRule="atLeas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说明：</w:t>
      </w:r>
      <w:r>
        <w:rPr>
          <w:rFonts w:hint="default" w:ascii="Times New Roman" w:hAnsi="Times New Roman" w:eastAsia="方正仿宋_GBK" w:cs="Times New Roman"/>
          <w:szCs w:val="21"/>
        </w:rPr>
        <w:t>1</w:t>
      </w:r>
      <w:r>
        <w:rPr>
          <w:rFonts w:hint="eastAsia" w:ascii="Times New Roman" w:hAnsi="Times New Roman" w:eastAsia="方正仿宋_GBK" w:cs="方正仿宋_GBK"/>
          <w:szCs w:val="21"/>
        </w:rPr>
        <w:t>.所属类别指党政机关、事业单位、普通高校、普通中学、中等职业学校、国有企业、集体企业、</w:t>
      </w:r>
      <w:r>
        <w:rPr>
          <w:rFonts w:hint="eastAsia" w:ascii="Times New Roman" w:hAnsi="Times New Roman" w:eastAsia="方正仿宋_GBK" w:cs="方正仿宋_GBK"/>
          <w:szCs w:val="21"/>
          <w:lang w:eastAsia="zh-CN"/>
        </w:rPr>
        <w:t>两新组织</w:t>
      </w:r>
      <w:r>
        <w:rPr>
          <w:rFonts w:hint="eastAsia" w:ascii="Times New Roman" w:hAnsi="Times New Roman" w:eastAsia="方正仿宋_GBK" w:cs="方正仿宋_GBK"/>
          <w:szCs w:val="21"/>
        </w:rPr>
        <w:t>（包括非公企业、青年社会组织、互联网行业组织等）、农村、街道社区、军队、新兴青年群体、</w:t>
      </w:r>
      <w:r>
        <w:rPr>
          <w:rFonts w:hint="eastAsia" w:ascii="Times New Roman" w:hAnsi="Times New Roman" w:eastAsia="方正仿宋_GBK" w:cs="方正仿宋_GBK"/>
          <w:szCs w:val="21"/>
          <w:lang w:val="en-US" w:eastAsia="zh-CN"/>
        </w:rPr>
        <w:t>生产一线、</w:t>
      </w:r>
      <w:r>
        <w:rPr>
          <w:rFonts w:hint="eastAsia" w:ascii="Times New Roman" w:hAnsi="Times New Roman" w:eastAsia="方正仿宋_GBK" w:cs="方正仿宋_GBK"/>
          <w:szCs w:val="21"/>
        </w:rPr>
        <w:t>其他。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lang w:val="en-US" w:eastAsia="zh-CN"/>
        </w:rPr>
        <w:t>2</w:t>
      </w:r>
      <w:r>
        <w:rPr>
          <w:rFonts w:hint="eastAsia" w:ascii="Times New Roman" w:hAnsi="Times New Roman" w:eastAsia="方正仿宋_GBK" w:cs="方正仿宋_GBK"/>
          <w:sz w:val="21"/>
          <w:szCs w:val="21"/>
        </w:rPr>
        <w:t>.平均业务及时响应率=</w:t>
      </w:r>
      <w:r>
        <w:rPr>
          <w:rFonts w:hint="eastAsia" w:ascii="Times New Roman" w:hAnsi="Times New Roman" w:eastAsia="方正仿宋_GBK" w:cs="方正仿宋_GBK"/>
          <w:position w:val="-26"/>
          <w:sz w:val="21"/>
          <w:szCs w:val="21"/>
        </w:rPr>
        <w:object>
          <v:shape id="_x0000_i1028" o:spt="75" type="#_x0000_t75" style="height:30.45pt;width:225.8pt;" o:ole="t" filled="f" o:preferrelative="t" stroked="f" coordsize="21600,21600">
            <v:path/>
            <v:fill on="f" focussize="0,0"/>
            <v:stroke on="f"/>
            <v:imagedata r:id="rId7" o:title=""/>
            <o:lock v:ext="edit" aspectratio="t"/>
            <w10:wrap type="none"/>
            <w10:anchorlock/>
          </v:shape>
          <o:OLEObject Type="Embed" ProgID="Equation.3" ShapeID="_x0000_i1028" DrawAspect="Content" ObjectID="_1468075725" r:id="rId6">
            <o:LockedField>false</o:LockedField>
          </o:OLEObject>
        </w:object>
      </w:r>
      <w:r>
        <w:rPr>
          <w:rFonts w:hint="eastAsia" w:ascii="Times New Roman" w:hAnsi="Times New Roman" w:eastAsia="方正仿宋_GBK" w:cs="方正仿宋_GBK"/>
          <w:sz w:val="21"/>
          <w:szCs w:val="21"/>
        </w:rPr>
        <w:t>。</w:t>
      </w:r>
    </w:p>
    <w:p>
      <w:pPr>
        <w:pStyle w:val="8"/>
        <w:widowControl w:val="0"/>
        <w:adjustRightInd w:val="0"/>
        <w:snapToGrid w:val="0"/>
        <w:spacing w:before="0" w:beforeAutospacing="0" w:after="0" w:afterAutospacing="0"/>
        <w:ind w:firstLine="420" w:firstLineChars="200"/>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lang w:val="en-US" w:eastAsia="zh-CN"/>
        </w:rPr>
        <w:t>3</w:t>
      </w:r>
      <w:r>
        <w:rPr>
          <w:rFonts w:hint="eastAsia" w:ascii="Times New Roman" w:hAnsi="Times New Roman" w:eastAsia="方正仿宋_GBK" w:cs="方正仿宋_GBK"/>
          <w:sz w:val="21"/>
          <w:szCs w:val="21"/>
        </w:rPr>
        <w:t>.团员连续</w:t>
      </w:r>
      <w:r>
        <w:rPr>
          <w:rFonts w:hint="default" w:ascii="Times New Roman" w:hAnsi="Times New Roman" w:eastAsia="方正仿宋_GBK" w:cs="Times New Roman"/>
          <w:sz w:val="21"/>
          <w:szCs w:val="21"/>
        </w:rPr>
        <w:t>3</w:t>
      </w:r>
      <w:r>
        <w:rPr>
          <w:rFonts w:hint="eastAsia" w:ascii="Times New Roman" w:hAnsi="Times New Roman" w:eastAsia="方正仿宋_GBK" w:cs="方正仿宋_GBK"/>
          <w:sz w:val="21"/>
          <w:szCs w:val="21"/>
        </w:rPr>
        <w:t>个月未交团费比例=</w:t>
      </w:r>
      <w:r>
        <w:rPr>
          <w:rFonts w:hint="eastAsia" w:ascii="Times New Roman" w:hAnsi="Times New Roman" w:eastAsia="方正仿宋_GBK" w:cs="方正仿宋_GBK"/>
          <w:position w:val="-26"/>
          <w:sz w:val="21"/>
          <w:szCs w:val="21"/>
        </w:rPr>
        <w:object>
          <v:shape id="_x0000_i1029" o:spt="75" type="#_x0000_t75" style="height:30.45pt;width:199.4pt;" o:ole="t" filled="f" o:preferrelative="t" stroked="f" coordsize="21600,21600">
            <v:path/>
            <v:fill on="f" focussize="0,0"/>
            <v:stroke on="f"/>
            <v:imagedata r:id="rId9" o:title=""/>
            <o:lock v:ext="edit" aspectratio="t"/>
            <w10:wrap type="none"/>
            <w10:anchorlock/>
          </v:shape>
          <o:OLEObject Type="Embed" ProgID="Equation.3" ShapeID="_x0000_i1029" DrawAspect="Content" ObjectID="_1468075726" r:id="rId8">
            <o:LockedField>false</o:LockedField>
          </o:OLEObject>
        </w:object>
      </w:r>
      <w:r>
        <w:rPr>
          <w:rFonts w:hint="eastAsia" w:ascii="Times New Roman" w:hAnsi="Times New Roman" w:eastAsia="方正仿宋_GBK" w:cs="方正仿宋_GBK"/>
          <w:sz w:val="21"/>
          <w:szCs w:val="21"/>
        </w:rPr>
        <w:t>。</w:t>
      </w:r>
    </w:p>
    <w:p>
      <w:pPr>
        <w:pStyle w:val="8"/>
        <w:widowControl w:val="0"/>
        <w:adjustRightInd w:val="0"/>
        <w:snapToGrid w:val="0"/>
        <w:spacing w:before="0" w:beforeAutospacing="0" w:after="0" w:afterAutospacing="0"/>
        <w:ind w:firstLine="420" w:firstLineChars="200"/>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lang w:val="en-US" w:eastAsia="zh-CN"/>
        </w:rPr>
        <w:t>4</w:t>
      </w:r>
      <w:r>
        <w:rPr>
          <w:rFonts w:hint="eastAsia" w:ascii="Times New Roman" w:hAnsi="Times New Roman" w:eastAsia="方正仿宋_GBK" w:cs="方正仿宋_GBK"/>
          <w:sz w:val="21"/>
          <w:szCs w:val="21"/>
        </w:rPr>
        <w:t>.</w:t>
      </w:r>
      <w:r>
        <w:rPr>
          <w:rFonts w:hint="eastAsia" w:ascii="Times New Roman" w:hAnsi="Times New Roman" w:eastAsia="方正仿宋_GBK" w:cs="方正仿宋_GBK"/>
          <w:sz w:val="21"/>
          <w:szCs w:val="21"/>
          <w:lang w:val="en-US" w:eastAsia="zh-CN"/>
        </w:rPr>
        <w:t>本级及下级团组织书记规范配备率</w:t>
      </w:r>
      <w:r>
        <w:rPr>
          <w:rFonts w:hint="eastAsia" w:ascii="Times New Roman" w:hAnsi="Times New Roman" w:eastAsia="方正仿宋_GBK" w:cs="方正仿宋_GBK"/>
          <w:sz w:val="21"/>
          <w:szCs w:val="21"/>
        </w:rPr>
        <w:t>=</w:t>
      </w:r>
      <w:r>
        <w:rPr>
          <w:rFonts w:hint="eastAsia" w:ascii="Times New Roman" w:hAnsi="Times New Roman" w:eastAsia="方正仿宋_GBK" w:cs="方正仿宋_GBK"/>
          <w:position w:val="-26"/>
          <w:sz w:val="21"/>
          <w:szCs w:val="21"/>
        </w:rPr>
        <w:object>
          <v:shape id="_x0000_i1030" o:spt="75" type="#_x0000_t75" style="height:30.45pt;width:138.45pt;" o:ole="t" filled="f" o:preferrelative="t" stroked="f" coordsize="21600,21600">
            <v:path/>
            <v:fill on="f" focussize="0,0"/>
            <v:stroke on="f"/>
            <v:imagedata r:id="rId11" o:title=""/>
            <o:lock v:ext="edit" aspectratio="t"/>
            <w10:wrap type="none"/>
            <w10:anchorlock/>
          </v:shape>
          <o:OLEObject Type="Embed" ProgID="Equation.3" ShapeID="_x0000_i1030" DrawAspect="Content" ObjectID="_1468075727" r:id="rId10">
            <o:LockedField>false</o:LockedField>
          </o:OLEObject>
        </w:object>
      </w:r>
      <w:r>
        <w:rPr>
          <w:rFonts w:hint="eastAsia" w:ascii="Times New Roman" w:hAnsi="Times New Roman" w:eastAsia="方正仿宋_GBK" w:cs="方正仿宋_GBK"/>
          <w:sz w:val="21"/>
          <w:szCs w:val="21"/>
          <w:lang w:eastAsia="zh-CN"/>
        </w:rPr>
        <w:t>。</w:t>
      </w:r>
    </w:p>
    <w:p>
      <w:pPr>
        <w:pStyle w:val="8"/>
        <w:widowControl w:val="0"/>
        <w:adjustRightInd w:val="0"/>
        <w:snapToGrid w:val="0"/>
        <w:spacing w:before="0" w:beforeAutospacing="0" w:after="0" w:afterAutospacing="0"/>
        <w:ind w:firstLine="420" w:firstLineChars="200"/>
        <w:rPr>
          <w:rFonts w:hint="eastAsia"/>
          <w:lang w:eastAsia="zh-CN"/>
        </w:rPr>
      </w:pPr>
      <w:r>
        <w:rPr>
          <w:rFonts w:hint="default" w:ascii="Times New Roman" w:hAnsi="Times New Roman" w:eastAsia="方正仿宋_GBK" w:cs="Times New Roman"/>
          <w:sz w:val="21"/>
          <w:szCs w:val="21"/>
          <w:lang w:val="en-US" w:eastAsia="zh-CN"/>
        </w:rPr>
        <w:t>5</w:t>
      </w:r>
      <w:r>
        <w:rPr>
          <w:rFonts w:hint="eastAsia" w:ascii="Times New Roman" w:hAnsi="Times New Roman" w:eastAsia="方正仿宋_GBK" w:cs="方正仿宋_GBK"/>
          <w:sz w:val="21"/>
          <w:szCs w:val="21"/>
        </w:rPr>
        <w:t>.请勿更改申报表格式，保持本表在两页纸内，纸质版请双面打印。</w:t>
      </w:r>
    </w:p>
    <w:p>
      <w:pPr>
        <w:adjustRightInd w:val="0"/>
        <w:spacing w:line="480" w:lineRule="exact"/>
        <w:jc w:val="center"/>
        <w:rPr>
          <w:rFonts w:ascii="Times New Roman" w:hAnsi="Times New Roman" w:eastAsia="方正小标宋简体"/>
          <w:sz w:val="36"/>
          <w:szCs w:val="36"/>
        </w:rPr>
      </w:pPr>
      <w:r>
        <w:rPr>
          <w:rFonts w:hint="eastAsia" w:ascii="Times New Roman" w:hAnsi="Times New Roman" w:eastAsia="方正小标宋简体"/>
          <w:sz w:val="36"/>
          <w:szCs w:val="36"/>
        </w:rPr>
        <w:t>广东省优秀共青团员申报表</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410"/>
        <w:gridCol w:w="1039"/>
        <w:gridCol w:w="780"/>
        <w:gridCol w:w="437"/>
        <w:gridCol w:w="698"/>
        <w:gridCol w:w="17"/>
        <w:gridCol w:w="86"/>
        <w:gridCol w:w="508"/>
        <w:gridCol w:w="246"/>
        <w:gridCol w:w="601"/>
        <w:gridCol w:w="222"/>
        <w:gridCol w:w="240"/>
        <w:gridCol w:w="293"/>
        <w:gridCol w:w="755"/>
        <w:gridCol w:w="26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姓名</w:t>
            </w:r>
          </w:p>
        </w:tc>
        <w:tc>
          <w:tcPr>
            <w:tcW w:w="1449" w:type="dxa"/>
            <w:gridSpan w:val="2"/>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780" w:type="dxa"/>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性别</w:t>
            </w:r>
          </w:p>
        </w:tc>
        <w:tc>
          <w:tcPr>
            <w:tcW w:w="1238"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754" w:type="dxa"/>
            <w:gridSpan w:val="2"/>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民族</w:t>
            </w:r>
          </w:p>
        </w:tc>
        <w:tc>
          <w:tcPr>
            <w:tcW w:w="1356"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755" w:type="dxa"/>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政治面貌</w:t>
            </w:r>
          </w:p>
        </w:tc>
        <w:tc>
          <w:tcPr>
            <w:tcW w:w="1572" w:type="dxa"/>
            <w:gridSpan w:val="2"/>
            <w:noWrap w:val="0"/>
            <w:vAlign w:val="center"/>
          </w:tcPr>
          <w:p>
            <w:pPr>
              <w:spacing w:line="24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出生</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年月</w:t>
            </w:r>
          </w:p>
        </w:tc>
        <w:tc>
          <w:tcPr>
            <w:tcW w:w="1449" w:type="dxa"/>
            <w:gridSpan w:val="2"/>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780" w:type="dxa"/>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入团时间</w:t>
            </w:r>
          </w:p>
        </w:tc>
        <w:tc>
          <w:tcPr>
            <w:tcW w:w="1238"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754" w:type="dxa"/>
            <w:gridSpan w:val="2"/>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学历</w:t>
            </w:r>
          </w:p>
        </w:tc>
        <w:tc>
          <w:tcPr>
            <w:tcW w:w="1356"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755" w:type="dxa"/>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联系电话</w:t>
            </w:r>
          </w:p>
        </w:tc>
        <w:tc>
          <w:tcPr>
            <w:tcW w:w="1572" w:type="dxa"/>
            <w:gridSpan w:val="2"/>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（与智慧团建系统一致）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工作单位及职务</w:t>
            </w:r>
          </w:p>
        </w:tc>
        <w:tc>
          <w:tcPr>
            <w:tcW w:w="3467" w:type="dxa"/>
            <w:gridSpan w:val="7"/>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1577"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所属类别</w:t>
            </w:r>
          </w:p>
        </w:tc>
        <w:tc>
          <w:tcPr>
            <w:tcW w:w="2860" w:type="dxa"/>
            <w:gridSpan w:val="5"/>
            <w:noWrap w:val="0"/>
            <w:tcMar>
              <w:top w:w="57" w:type="dxa"/>
              <w:bottom w:w="57" w:type="dxa"/>
            </w:tcMar>
            <w:vAlign w:val="center"/>
          </w:tcPr>
          <w:p>
            <w:pPr>
              <w:tabs>
                <w:tab w:val="left" w:pos="1016"/>
              </w:tabs>
              <w:spacing w:line="24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67" w:type="dxa"/>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身份证号</w:t>
            </w:r>
          </w:p>
        </w:tc>
        <w:tc>
          <w:tcPr>
            <w:tcW w:w="7904" w:type="dxa"/>
            <w:gridSpan w:val="16"/>
            <w:noWrap w:val="0"/>
            <w:tcMar>
              <w:top w:w="57" w:type="dxa"/>
              <w:bottom w:w="57" w:type="dxa"/>
            </w:tcMar>
            <w:vAlign w:val="center"/>
          </w:tcPr>
          <w:p>
            <w:pPr>
              <w:tabs>
                <w:tab w:val="left" w:pos="1016"/>
              </w:tabs>
              <w:spacing w:line="240" w:lineRule="exact"/>
              <w:jc w:val="left"/>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616" w:type="dxa"/>
            <w:gridSpan w:val="3"/>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发展团员编号</w:t>
            </w:r>
          </w:p>
        </w:tc>
        <w:tc>
          <w:tcPr>
            <w:tcW w:w="2018" w:type="dxa"/>
            <w:gridSpan w:val="5"/>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2017</w:t>
            </w:r>
            <w:r>
              <w:rPr>
                <w:rFonts w:hint="eastAsia" w:ascii="Times New Roman" w:hAnsi="Times New Roman" w:eastAsia="方正仿宋_GBK" w:cs="方正仿宋_GBK"/>
                <w:szCs w:val="21"/>
              </w:rPr>
              <w:t>年以后入团的团员必填）</w:t>
            </w:r>
          </w:p>
        </w:tc>
        <w:tc>
          <w:tcPr>
            <w:tcW w:w="1577"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所在团支部</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的组织id</w:t>
            </w:r>
          </w:p>
        </w:tc>
        <w:tc>
          <w:tcPr>
            <w:tcW w:w="2860" w:type="dxa"/>
            <w:gridSpan w:val="5"/>
            <w:noWrap w:val="0"/>
            <w:tcMar>
              <w:top w:w="57" w:type="dxa"/>
              <w:bottom w:w="57" w:type="dxa"/>
            </w:tcMar>
            <w:vAlign w:val="center"/>
          </w:tcPr>
          <w:p>
            <w:pPr>
              <w:tabs>
                <w:tab w:val="left" w:pos="1016"/>
              </w:tabs>
              <w:spacing w:line="240" w:lineRule="exact"/>
              <w:jc w:val="left"/>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6" w:type="dxa"/>
            <w:gridSpan w:val="3"/>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本人在“i志愿”系统记录的志愿服务时长</w:t>
            </w:r>
          </w:p>
        </w:tc>
        <w:tc>
          <w:tcPr>
            <w:tcW w:w="2018" w:type="dxa"/>
            <w:gridSpan w:val="5"/>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1577"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是否存在欠缴团费记录</w:t>
            </w:r>
          </w:p>
        </w:tc>
        <w:tc>
          <w:tcPr>
            <w:tcW w:w="2860" w:type="dxa"/>
            <w:gridSpan w:val="5"/>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6" w:type="dxa"/>
            <w:gridSpan w:val="3"/>
            <w:vMerge w:val="restart"/>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近五年</w:t>
            </w:r>
            <w:r>
              <w:rPr>
                <w:rFonts w:hint="eastAsia" w:ascii="Times New Roman" w:hAnsi="Times New Roman" w:eastAsia="方正仿宋_GBK" w:cs="方正仿宋_GBK"/>
                <w:szCs w:val="21"/>
                <w:lang w:val="en-US" w:eastAsia="zh-CN"/>
              </w:rPr>
              <w:t>团员</w:t>
            </w:r>
            <w:r>
              <w:rPr>
                <w:rFonts w:hint="eastAsia" w:ascii="Times New Roman" w:hAnsi="Times New Roman" w:eastAsia="方正仿宋_GBK" w:cs="方正仿宋_GBK"/>
                <w:szCs w:val="21"/>
              </w:rPr>
              <w:t>教育评议结果（等次：优秀、合格、基本合格、不合格）</w:t>
            </w:r>
          </w:p>
        </w:tc>
        <w:tc>
          <w:tcPr>
            <w:tcW w:w="1217" w:type="dxa"/>
            <w:gridSpan w:val="2"/>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color w:val="000000"/>
                <w:szCs w:val="21"/>
              </w:rPr>
              <w:t>201</w:t>
            </w:r>
            <w:r>
              <w:rPr>
                <w:rFonts w:hint="default" w:ascii="Times New Roman" w:hAnsi="Times New Roman" w:eastAsia="方正仿宋_GBK" w:cs="Times New Roman"/>
                <w:color w:val="000000"/>
                <w:szCs w:val="21"/>
                <w:lang w:val="en-US" w:eastAsia="zh-CN"/>
              </w:rPr>
              <w:t>7</w:t>
            </w:r>
            <w:r>
              <w:rPr>
                <w:rFonts w:hint="eastAsia" w:ascii="Times New Roman" w:hAnsi="Times New Roman" w:eastAsia="方正仿宋_GBK" w:cs="方正仿宋_GBK"/>
                <w:color w:val="000000"/>
                <w:szCs w:val="21"/>
              </w:rPr>
              <w:t>年</w:t>
            </w:r>
          </w:p>
        </w:tc>
        <w:tc>
          <w:tcPr>
            <w:tcW w:w="1309"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color w:val="000000"/>
                <w:szCs w:val="21"/>
              </w:rPr>
              <w:t>201</w:t>
            </w:r>
            <w:r>
              <w:rPr>
                <w:rFonts w:hint="default" w:ascii="Times New Roman" w:hAnsi="Times New Roman" w:eastAsia="方正仿宋_GBK" w:cs="Times New Roman"/>
                <w:color w:val="000000"/>
                <w:szCs w:val="21"/>
                <w:lang w:val="en-US" w:eastAsia="zh-CN"/>
              </w:rPr>
              <w:t>8</w:t>
            </w:r>
            <w:r>
              <w:rPr>
                <w:rFonts w:hint="eastAsia" w:ascii="Times New Roman" w:hAnsi="Times New Roman" w:eastAsia="方正仿宋_GBK" w:cs="方正仿宋_GBK"/>
                <w:color w:val="000000"/>
                <w:szCs w:val="21"/>
              </w:rPr>
              <w:t>年</w:t>
            </w:r>
          </w:p>
        </w:tc>
        <w:tc>
          <w:tcPr>
            <w:tcW w:w="1309"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color w:val="000000"/>
                <w:szCs w:val="21"/>
              </w:rPr>
              <w:t>201</w:t>
            </w:r>
            <w:r>
              <w:rPr>
                <w:rFonts w:hint="default" w:ascii="Times New Roman" w:hAnsi="Times New Roman" w:eastAsia="方正仿宋_GBK" w:cs="Times New Roman"/>
                <w:color w:val="000000"/>
                <w:szCs w:val="21"/>
                <w:lang w:val="en-US" w:eastAsia="zh-CN"/>
              </w:rPr>
              <w:t>9</w:t>
            </w:r>
            <w:r>
              <w:rPr>
                <w:rFonts w:hint="eastAsia" w:ascii="Times New Roman" w:hAnsi="Times New Roman" w:eastAsia="方正仿宋_GBK" w:cs="方正仿宋_GBK"/>
                <w:color w:val="000000"/>
                <w:szCs w:val="21"/>
              </w:rPr>
              <w:t>年</w:t>
            </w:r>
          </w:p>
        </w:tc>
        <w:tc>
          <w:tcPr>
            <w:tcW w:w="1309" w:type="dxa"/>
            <w:gridSpan w:val="3"/>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color w:val="000000"/>
                <w:szCs w:val="21"/>
              </w:rPr>
              <w:t>20</w:t>
            </w:r>
            <w:r>
              <w:rPr>
                <w:rFonts w:hint="default" w:ascii="Times New Roman" w:hAnsi="Times New Roman" w:eastAsia="方正仿宋_GBK" w:cs="Times New Roman"/>
                <w:color w:val="000000"/>
                <w:szCs w:val="21"/>
                <w:lang w:val="en-US" w:eastAsia="zh-CN"/>
              </w:rPr>
              <w:t>20</w:t>
            </w:r>
            <w:r>
              <w:rPr>
                <w:rFonts w:hint="eastAsia" w:ascii="Times New Roman" w:hAnsi="Times New Roman" w:eastAsia="方正仿宋_GBK" w:cs="方正仿宋_GBK"/>
                <w:color w:val="000000"/>
                <w:szCs w:val="21"/>
              </w:rPr>
              <w:t>年</w:t>
            </w:r>
          </w:p>
        </w:tc>
        <w:tc>
          <w:tcPr>
            <w:tcW w:w="1311" w:type="dxa"/>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color w:val="000000"/>
                <w:szCs w:val="21"/>
                <w:lang w:eastAsia="zh-CN"/>
              </w:rPr>
              <w:t>2022</w:t>
            </w:r>
            <w:r>
              <w:rPr>
                <w:rFonts w:hint="eastAsia" w:ascii="Times New Roman" w:hAnsi="Times New Roman" w:eastAsia="方正仿宋_GBK" w:cs="方正仿宋_GBK"/>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6" w:type="dxa"/>
            <w:gridSpan w:val="3"/>
            <w:vMerge w:val="continue"/>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1217" w:type="dxa"/>
            <w:gridSpan w:val="2"/>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1309"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1309"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1309" w:type="dxa"/>
            <w:gridSpan w:val="3"/>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1311" w:type="dxa"/>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634" w:type="dxa"/>
            <w:gridSpan w:val="8"/>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是否在广东“智慧团建”系统完成在线报到</w:t>
            </w:r>
          </w:p>
        </w:tc>
        <w:tc>
          <w:tcPr>
            <w:tcW w:w="4437" w:type="dxa"/>
            <w:gridSpan w:val="9"/>
            <w:noWrap w:val="0"/>
            <w:vAlign w:val="center"/>
          </w:tcPr>
          <w:p>
            <w:pPr>
              <w:spacing w:line="24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0" w:hRule="atLeast"/>
          <w:jc w:val="center"/>
        </w:trPr>
        <w:tc>
          <w:tcPr>
            <w:tcW w:w="1167" w:type="dxa"/>
            <w:noWrap w:val="0"/>
            <w:tcMar>
              <w:top w:w="57" w:type="dxa"/>
              <w:bottom w:w="57" w:type="dxa"/>
            </w:tcMar>
            <w:textDirection w:val="tbRlV"/>
            <w:vAlign w:val="center"/>
          </w:tcPr>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简      历</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学习和工作</w:t>
            </w:r>
          </w:p>
        </w:tc>
        <w:tc>
          <w:tcPr>
            <w:tcW w:w="7904" w:type="dxa"/>
            <w:gridSpan w:val="16"/>
            <w:noWrap w:val="0"/>
            <w:vAlign w:val="center"/>
          </w:tcPr>
          <w:p>
            <w:pPr>
              <w:snapToGrid w:val="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（从小学填起，包括出国留学、进修等经历）</w:t>
            </w:r>
          </w:p>
          <w:p>
            <w:pPr>
              <w:snapToGrid w:val="0"/>
              <w:rPr>
                <w:rFonts w:hint="eastAsia" w:ascii="Times New Roman" w:hAnsi="Times New Roman" w:eastAsia="方正仿宋_GBK" w:cs="方正仿宋_GBK"/>
                <w:szCs w:val="21"/>
              </w:rPr>
            </w:pPr>
          </w:p>
          <w:p>
            <w:pPr>
              <w:snapToGrid w:val="0"/>
              <w:rPr>
                <w:rFonts w:hint="eastAsia" w:ascii="Times New Roman" w:hAnsi="Times New Roman" w:eastAsia="方正仿宋_GBK" w:cs="方正仿宋_GBK"/>
                <w:szCs w:val="21"/>
              </w:rPr>
            </w:pPr>
          </w:p>
          <w:p>
            <w:pPr>
              <w:snapToGrid w:val="0"/>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1167" w:type="dxa"/>
            <w:noWrap w:val="0"/>
            <w:tcMar>
              <w:top w:w="57" w:type="dxa"/>
              <w:bottom w:w="57" w:type="dxa"/>
            </w:tcMar>
            <w:textDirection w:val="tbLrV"/>
            <w:vAlign w:val="center"/>
          </w:tcPr>
          <w:p>
            <w:pPr>
              <w:snapToGrid w:val="0"/>
              <w:ind w:left="113" w:right="113"/>
              <w:jc w:val="center"/>
              <w:rPr>
                <w:rFonts w:hint="eastAsia" w:ascii="Times New Roman" w:hAnsi="Times New Roman" w:eastAsia="方正仿宋_GBK" w:cs="方正仿宋_GBK"/>
                <w:spacing w:val="-6"/>
                <w:szCs w:val="21"/>
              </w:rPr>
            </w:pPr>
            <w:r>
              <w:rPr>
                <w:rFonts w:hint="eastAsia" w:ascii="Times New Roman" w:hAnsi="Times New Roman" w:eastAsia="方正仿宋_GBK" w:cs="方正仿宋_GBK"/>
                <w:spacing w:val="-6"/>
                <w:w w:val="108"/>
                <w:szCs w:val="21"/>
              </w:rPr>
              <w:t>近五年获得县市级以上荣誉情况</w:t>
            </w:r>
          </w:p>
        </w:tc>
        <w:tc>
          <w:tcPr>
            <w:tcW w:w="7904" w:type="dxa"/>
            <w:gridSpan w:val="16"/>
            <w:noWrap w:val="0"/>
            <w:vAlign w:val="center"/>
          </w:tcPr>
          <w:p>
            <w:pPr>
              <w:snapToGrid w:val="0"/>
              <w:rPr>
                <w:rFonts w:hint="eastAsia" w:ascii="Times New Roman" w:hAnsi="Times New Roman" w:eastAsia="方正仿宋_GBK" w:cs="方正仿宋_GBK"/>
                <w:szCs w:val="21"/>
              </w:rPr>
            </w:pPr>
          </w:p>
          <w:p>
            <w:pPr>
              <w:snapToGrid w:val="0"/>
              <w:rPr>
                <w:rFonts w:hint="eastAsia" w:ascii="Times New Roman" w:hAnsi="Times New Roman" w:eastAsia="方正仿宋_GBK" w:cs="方正仿宋_GBK"/>
                <w:szCs w:val="21"/>
              </w:rPr>
            </w:pPr>
          </w:p>
          <w:p>
            <w:pPr>
              <w:snapToGrid w:val="0"/>
              <w:rPr>
                <w:rFonts w:hint="eastAsia" w:ascii="Times New Roman" w:hAnsi="Times New Roman" w:eastAsia="方正仿宋_GBK" w:cs="方正仿宋_GBK"/>
                <w:szCs w:val="21"/>
              </w:rPr>
            </w:pPr>
          </w:p>
          <w:p>
            <w:pPr>
              <w:snapToGrid w:val="0"/>
              <w:rPr>
                <w:rFonts w:hint="eastAsia" w:ascii="Times New Roman" w:hAnsi="Times New Roman" w:eastAsia="方正仿宋_GBK" w:cs="方正仿宋_GBK"/>
                <w:szCs w:val="21"/>
              </w:rPr>
            </w:pPr>
          </w:p>
          <w:p>
            <w:pPr>
              <w:snapToGrid w:val="0"/>
              <w:rPr>
                <w:rFonts w:hint="eastAsia" w:ascii="Times New Roman" w:hAnsi="Times New Roman" w:eastAsia="方正仿宋_GBK" w:cs="方正仿宋_GBK"/>
                <w:szCs w:val="21"/>
              </w:rPr>
            </w:pPr>
          </w:p>
          <w:p>
            <w:pPr>
              <w:snapToGrid w:val="0"/>
              <w:rPr>
                <w:rFonts w:hint="eastAsia" w:ascii="Times New Roman" w:hAnsi="Times New Roman" w:eastAsia="方正仿宋_GBK" w:cs="方正仿宋_GBK"/>
                <w:szCs w:val="21"/>
              </w:rPr>
            </w:pPr>
          </w:p>
          <w:p>
            <w:pPr>
              <w:snapToGrid w:val="0"/>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4" w:hRule="atLeast"/>
          <w:jc w:val="center"/>
        </w:trPr>
        <w:tc>
          <w:tcPr>
            <w:tcW w:w="1577" w:type="dxa"/>
            <w:gridSpan w:val="2"/>
            <w:noWrap w:val="0"/>
            <w:tcMar>
              <w:top w:w="57" w:type="dxa"/>
              <w:bottom w:w="57" w:type="dxa"/>
            </w:tcMar>
            <w:vAlign w:val="center"/>
          </w:tcPr>
          <w:p>
            <w:pPr>
              <w:pStyle w:val="5"/>
              <w:adjustRightInd/>
              <w:spacing w:line="240" w:lineRule="exact"/>
              <w:jc w:val="center"/>
              <w:textAlignment w:val="auto"/>
              <w:rPr>
                <w:rFonts w:hint="eastAsia" w:ascii="Times New Roman" w:hAnsi="Times New Roman" w:eastAsia="方正仿宋_GBK" w:cs="方正仿宋_GBK"/>
                <w:spacing w:val="-20"/>
                <w:kern w:val="2"/>
                <w:szCs w:val="21"/>
              </w:rPr>
            </w:pPr>
            <w:r>
              <w:rPr>
                <w:rFonts w:hint="eastAsia" w:ascii="Times New Roman" w:hAnsi="Times New Roman" w:eastAsia="方正仿宋_GBK" w:cs="方正仿宋_GBK"/>
                <w:spacing w:val="-20"/>
                <w:kern w:val="2"/>
                <w:szCs w:val="21"/>
              </w:rPr>
              <w:t>公示</w:t>
            </w:r>
          </w:p>
          <w:p>
            <w:pPr>
              <w:pStyle w:val="5"/>
              <w:adjustRightInd/>
              <w:spacing w:line="240" w:lineRule="exact"/>
              <w:jc w:val="center"/>
              <w:textAlignment w:val="auto"/>
              <w:rPr>
                <w:rFonts w:hint="eastAsia" w:ascii="Times New Roman" w:hAnsi="Times New Roman" w:eastAsia="方正仿宋_GBK" w:cs="方正仿宋_GBK"/>
                <w:spacing w:val="-20"/>
                <w:kern w:val="2"/>
                <w:szCs w:val="21"/>
              </w:rPr>
            </w:pPr>
            <w:r>
              <w:rPr>
                <w:rFonts w:hint="eastAsia" w:ascii="Times New Roman" w:hAnsi="Times New Roman" w:eastAsia="方正仿宋_GBK" w:cs="方正仿宋_GBK"/>
                <w:spacing w:val="-20"/>
                <w:kern w:val="2"/>
                <w:szCs w:val="21"/>
              </w:rPr>
              <w:t>情况</w:t>
            </w:r>
          </w:p>
        </w:tc>
        <w:tc>
          <w:tcPr>
            <w:tcW w:w="7494" w:type="dxa"/>
            <w:gridSpan w:val="15"/>
            <w:noWrap w:val="0"/>
            <w:tcMar>
              <w:top w:w="57" w:type="dxa"/>
              <w:bottom w:w="57" w:type="dxa"/>
            </w:tcMar>
            <w:vAlign w:val="center"/>
          </w:tcPr>
          <w:p>
            <w:pPr>
              <w:pStyle w:val="5"/>
              <w:adjustRightInd/>
              <w:spacing w:line="240" w:lineRule="exact"/>
              <w:jc w:val="left"/>
              <w:textAlignment w:val="auto"/>
              <w:rPr>
                <w:rFonts w:hint="eastAsia" w:ascii="Times New Roman" w:hAnsi="Times New Roman" w:eastAsia="方正仿宋_GBK" w:cs="方正仿宋_GBK"/>
                <w:spacing w:val="-23"/>
                <w:w w:val="110"/>
                <w:kern w:val="2"/>
                <w:szCs w:val="21"/>
              </w:rPr>
            </w:pPr>
            <w:r>
              <w:rPr>
                <w:rFonts w:hint="eastAsia" w:ascii="Times New Roman" w:hAnsi="Times New Roman" w:eastAsia="方正仿宋_GBK" w:cs="方正仿宋_GBK"/>
                <w:spacing w:val="-23"/>
                <w:w w:val="110"/>
                <w:kern w:val="2"/>
                <w:szCs w:val="21"/>
              </w:rPr>
              <w:t xml:space="preserve">    已于     年    月    日-     月    日，在（公示范围）</w:t>
            </w:r>
            <w:r>
              <w:rPr>
                <w:rFonts w:hint="eastAsia" w:ascii="Times New Roman" w:hAnsi="Times New Roman" w:eastAsia="方正仿宋_GBK" w:cs="方正仿宋_GBK"/>
                <w:spacing w:val="-23"/>
                <w:w w:val="110"/>
                <w:kern w:val="2"/>
                <w:szCs w:val="21"/>
                <w:u w:val="single"/>
              </w:rPr>
              <w:t xml:space="preserve">          </w:t>
            </w:r>
            <w:r>
              <w:rPr>
                <w:rFonts w:hint="eastAsia" w:ascii="Times New Roman" w:hAnsi="Times New Roman" w:eastAsia="方正仿宋_GBK" w:cs="方正仿宋_GBK"/>
                <w:spacing w:val="-23"/>
                <w:w w:val="110"/>
                <w:kern w:val="2"/>
                <w:szCs w:val="21"/>
              </w:rPr>
              <w:t xml:space="preserve"> 进行公示。公示期间，</w:t>
            </w:r>
          </w:p>
          <w:p>
            <w:pPr>
              <w:pStyle w:val="5"/>
              <w:adjustRightInd/>
              <w:spacing w:line="240" w:lineRule="exact"/>
              <w:jc w:val="left"/>
              <w:textAlignment w:val="auto"/>
              <w:rPr>
                <w:rFonts w:hint="eastAsia" w:ascii="Times New Roman" w:hAnsi="Times New Roman" w:eastAsia="方正仿宋_GBK" w:cs="方正仿宋_GBK"/>
                <w:spacing w:val="-23"/>
                <w:w w:val="110"/>
                <w:kern w:val="2"/>
                <w:szCs w:val="21"/>
              </w:rPr>
            </w:pPr>
            <w:r>
              <w:rPr>
                <w:rFonts w:hint="eastAsia" w:ascii="Times New Roman" w:hAnsi="Times New Roman" w:eastAsia="方正仿宋_GBK" w:cs="方正仿宋_GBK"/>
                <w:spacing w:val="-23"/>
                <w:w w:val="110"/>
                <w:kern w:val="2"/>
                <w:szCs w:val="21"/>
              </w:rPr>
              <w:t>（公示情况）</w:t>
            </w:r>
            <w:r>
              <w:rPr>
                <w:rFonts w:hint="eastAsia" w:ascii="Times New Roman" w:hAnsi="Times New Roman" w:eastAsia="方正仿宋_GBK" w:cs="方正仿宋_GBK"/>
                <w:spacing w:val="-23"/>
                <w:w w:val="110"/>
                <w:kern w:val="2"/>
                <w:szCs w:val="21"/>
                <w:u w:val="single"/>
              </w:rPr>
              <w:t xml:space="preserve">                                                 </w:t>
            </w:r>
            <w:r>
              <w:rPr>
                <w:rFonts w:hint="eastAsia" w:ascii="Times New Roman" w:hAnsi="Times New Roman" w:eastAsia="方正仿宋_GBK" w:cs="方正仿宋_GBK"/>
                <w:spacing w:val="-23"/>
                <w:w w:val="110"/>
                <w:kern w:val="2"/>
                <w:szCs w:val="21"/>
              </w:rPr>
              <w:t xml:space="preserve">。                </w:t>
            </w:r>
          </w:p>
          <w:p>
            <w:pPr>
              <w:rPr>
                <w:rFonts w:hint="eastAsia" w:ascii="Times New Roman" w:hAnsi="Times New Roman" w:eastAsia="方正仿宋_GBK" w:cs="方正仿宋_GBK"/>
              </w:rPr>
            </w:pPr>
          </w:p>
          <w:p>
            <w:pPr>
              <w:pStyle w:val="5"/>
              <w:adjustRightInd/>
              <w:spacing w:line="240" w:lineRule="exact"/>
              <w:jc w:val="left"/>
              <w:textAlignment w:val="auto"/>
              <w:rPr>
                <w:rFonts w:hint="eastAsia" w:ascii="Times New Roman" w:hAnsi="Times New Roman" w:eastAsia="方正仿宋_GBK" w:cs="方正仿宋_GBK"/>
                <w:spacing w:val="-20"/>
                <w:kern w:val="2"/>
                <w:szCs w:val="21"/>
              </w:rPr>
            </w:pPr>
            <w:r>
              <w:rPr>
                <w:rFonts w:hint="eastAsia" w:ascii="Times New Roman" w:hAnsi="Times New Roman" w:eastAsia="方正仿宋_GBK" w:cs="方正仿宋_GBK"/>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3" w:hRule="atLeast"/>
          <w:jc w:val="center"/>
        </w:trPr>
        <w:tc>
          <w:tcPr>
            <w:tcW w:w="1577" w:type="dxa"/>
            <w:gridSpan w:val="2"/>
            <w:noWrap w:val="0"/>
            <w:tcMar>
              <w:top w:w="57" w:type="dxa"/>
              <w:bottom w:w="57" w:type="dxa"/>
            </w:tcMar>
            <w:vAlign w:val="center"/>
          </w:tcPr>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群众</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评议</w:t>
            </w:r>
          </w:p>
        </w:tc>
        <w:tc>
          <w:tcPr>
            <w:tcW w:w="7494" w:type="dxa"/>
            <w:gridSpan w:val="15"/>
            <w:noWrap w:val="0"/>
            <w:tcMar>
              <w:top w:w="57" w:type="dxa"/>
              <w:bottom w:w="57" w:type="dxa"/>
            </w:tcMar>
            <w:vAlign w:val="center"/>
          </w:tcPr>
          <w:p>
            <w:pPr>
              <w:snapToGrid w:val="0"/>
              <w:ind w:right="113"/>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参与人数：                  时  间：</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好 评 率：                  组织者（签名或盖章）：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8" w:hRule="atLeast"/>
          <w:jc w:val="center"/>
        </w:trPr>
        <w:tc>
          <w:tcPr>
            <w:tcW w:w="1577" w:type="dxa"/>
            <w:gridSpan w:val="2"/>
            <w:noWrap w:val="0"/>
            <w:tcMar>
              <w:top w:w="57" w:type="dxa"/>
              <w:bottom w:w="57" w:type="dxa"/>
            </w:tcMar>
            <w:textDirection w:val="tbLrV"/>
            <w:vAlign w:val="center"/>
          </w:tcPr>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所在单位团组织意见</w:t>
            </w:r>
          </w:p>
        </w:tc>
        <w:tc>
          <w:tcPr>
            <w:tcW w:w="2971" w:type="dxa"/>
            <w:gridSpan w:val="5"/>
            <w:noWrap w:val="0"/>
            <w:tcMar>
              <w:top w:w="57" w:type="dxa"/>
              <w:bottom w:w="57" w:type="dxa"/>
            </w:tcMar>
            <w:vAlign w:val="center"/>
          </w:tcPr>
          <w:p>
            <w:pPr>
              <w:snapToGrid w:val="0"/>
              <w:ind w:left="113" w:right="113"/>
              <w:jc w:val="center"/>
              <w:rPr>
                <w:rFonts w:hint="eastAsia" w:ascii="Times New Roman" w:hAnsi="Times New Roman" w:eastAsia="方正仿宋_GBK" w:cs="方正仿宋_GBK"/>
                <w:szCs w:val="21"/>
              </w:rPr>
            </w:pPr>
          </w:p>
          <w:p>
            <w:pPr>
              <w:snapToGrid w:val="0"/>
              <w:ind w:left="113" w:right="113"/>
              <w:jc w:val="center"/>
              <w:rPr>
                <w:rFonts w:hint="eastAsia" w:ascii="Times New Roman" w:hAnsi="Times New Roman" w:eastAsia="方正仿宋_GBK" w:cs="方正仿宋_GBK"/>
                <w:szCs w:val="21"/>
              </w:rPr>
            </w:pPr>
          </w:p>
          <w:p>
            <w:pPr>
              <w:snapToGrid w:val="0"/>
              <w:ind w:left="113" w:right="113"/>
              <w:jc w:val="center"/>
              <w:rPr>
                <w:rFonts w:hint="eastAsia" w:ascii="Times New Roman" w:hAnsi="Times New Roman" w:eastAsia="方正仿宋_GBK" w:cs="方正仿宋_GBK"/>
                <w:szCs w:val="21"/>
              </w:rPr>
            </w:pPr>
          </w:p>
          <w:p>
            <w:pPr>
              <w:snapToGrid w:val="0"/>
              <w:ind w:left="113" w:right="113"/>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p>
          <w:p>
            <w:pPr>
              <w:snapToGrid w:val="0"/>
              <w:ind w:firstLine="1680" w:firstLineChars="8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（盖　章）</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年  月  日</w:t>
            </w:r>
          </w:p>
          <w:p>
            <w:pPr>
              <w:snapToGrid w:val="0"/>
              <w:ind w:left="113" w:right="113"/>
              <w:jc w:val="center"/>
              <w:rPr>
                <w:rFonts w:hint="eastAsia" w:ascii="Times New Roman" w:hAnsi="Times New Roman" w:eastAsia="方正仿宋_GBK" w:cs="方正仿宋_GBK"/>
                <w:szCs w:val="21"/>
              </w:rPr>
            </w:pPr>
          </w:p>
        </w:tc>
        <w:tc>
          <w:tcPr>
            <w:tcW w:w="1441" w:type="dxa"/>
            <w:gridSpan w:val="4"/>
            <w:noWrap w:val="0"/>
            <w:tcMar>
              <w:top w:w="57" w:type="dxa"/>
              <w:bottom w:w="57" w:type="dxa"/>
            </w:tcMar>
            <w:textDirection w:val="tbLrV"/>
            <w:vAlign w:val="center"/>
          </w:tcPr>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所在单位上级党组织或上级</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党组织纪检机关意见</w:t>
            </w:r>
          </w:p>
        </w:tc>
        <w:tc>
          <w:tcPr>
            <w:tcW w:w="3082" w:type="dxa"/>
            <w:gridSpan w:val="6"/>
            <w:noWrap w:val="0"/>
            <w:tcMar>
              <w:top w:w="57" w:type="dxa"/>
              <w:bottom w:w="57" w:type="dxa"/>
            </w:tcMar>
            <w:vAlign w:val="center"/>
          </w:tcPr>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br w:type="textWrapping"/>
            </w:r>
          </w:p>
          <w:p>
            <w:pPr>
              <w:snapToGrid w:val="0"/>
              <w:ind w:left="113" w:right="113"/>
              <w:jc w:val="center"/>
              <w:rPr>
                <w:rFonts w:hint="eastAsia" w:ascii="Times New Roman" w:hAnsi="Times New Roman" w:eastAsia="方正仿宋_GBK" w:cs="方正仿宋_GBK"/>
                <w:szCs w:val="21"/>
              </w:rPr>
            </w:pPr>
          </w:p>
          <w:p>
            <w:pPr>
              <w:snapToGrid w:val="0"/>
              <w:ind w:left="113" w:right="113"/>
              <w:jc w:val="center"/>
              <w:rPr>
                <w:rFonts w:hint="eastAsia" w:ascii="Times New Roman" w:hAnsi="Times New Roman" w:eastAsia="方正仿宋_GBK" w:cs="方正仿宋_GBK"/>
                <w:szCs w:val="21"/>
              </w:rPr>
            </w:pPr>
          </w:p>
          <w:p>
            <w:pPr>
              <w:snapToGrid w:val="0"/>
              <w:ind w:left="113" w:right="113"/>
              <w:rPr>
                <w:rFonts w:hint="eastAsia" w:ascii="Times New Roman" w:hAnsi="Times New Roman" w:eastAsia="方正仿宋_GBK" w:cs="方正仿宋_GBK"/>
                <w:szCs w:val="21"/>
              </w:rPr>
            </w:pPr>
          </w:p>
          <w:p>
            <w:pPr>
              <w:snapToGrid w:val="0"/>
              <w:ind w:firstLine="1470" w:firstLineChars="7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（盖　章）</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年  月  日</w:t>
            </w:r>
          </w:p>
          <w:p>
            <w:pPr>
              <w:snapToGrid w:val="0"/>
              <w:ind w:right="113"/>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3" w:hRule="atLeast"/>
          <w:jc w:val="center"/>
        </w:trPr>
        <w:tc>
          <w:tcPr>
            <w:tcW w:w="1577" w:type="dxa"/>
            <w:gridSpan w:val="2"/>
            <w:noWrap w:val="0"/>
            <w:tcMar>
              <w:top w:w="57" w:type="dxa"/>
              <w:bottom w:w="57" w:type="dxa"/>
            </w:tcMar>
            <w:textDirection w:val="tbRlV"/>
            <w:vAlign w:val="center"/>
          </w:tcPr>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党组织意见</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pacing w:val="40"/>
                <w:kern w:val="10"/>
                <w:szCs w:val="21"/>
              </w:rPr>
              <w:t xml:space="preserve"> 所在单位</w:t>
            </w:r>
          </w:p>
        </w:tc>
        <w:tc>
          <w:tcPr>
            <w:tcW w:w="2954" w:type="dxa"/>
            <w:gridSpan w:val="4"/>
            <w:noWrap w:val="0"/>
            <w:tcMar>
              <w:top w:w="57" w:type="dxa"/>
              <w:bottom w:w="57" w:type="dxa"/>
            </w:tcMar>
            <w:vAlign w:val="center"/>
          </w:tcPr>
          <w:p>
            <w:pPr>
              <w:snapToGrid w:val="0"/>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w:t>
            </w: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（盖　章）</w:t>
            </w: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年  月  日</w:t>
            </w:r>
          </w:p>
        </w:tc>
        <w:tc>
          <w:tcPr>
            <w:tcW w:w="1458" w:type="dxa"/>
            <w:gridSpan w:val="5"/>
            <w:noWrap w:val="0"/>
            <w:tcMar>
              <w:top w:w="57" w:type="dxa"/>
              <w:bottom w:w="57" w:type="dxa"/>
            </w:tcMar>
            <w:textDirection w:val="tbRlV"/>
            <w:vAlign w:val="center"/>
          </w:tcPr>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意    见</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市级团委</w:t>
            </w:r>
          </w:p>
        </w:tc>
        <w:tc>
          <w:tcPr>
            <w:tcW w:w="3082" w:type="dxa"/>
            <w:gridSpan w:val="6"/>
            <w:noWrap w:val="0"/>
            <w:tcMar>
              <w:top w:w="57" w:type="dxa"/>
              <w:bottom w:w="57" w:type="dxa"/>
            </w:tcMar>
            <w:vAlign w:val="center"/>
          </w:tcPr>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w:t>
            </w: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w:t>
            </w: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（盖　章）</w:t>
            </w:r>
          </w:p>
          <w:p>
            <w:pPr>
              <w:snapToGrid w:val="0"/>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年  月  日</w:t>
            </w:r>
          </w:p>
        </w:tc>
      </w:tr>
    </w:tbl>
    <w:p>
      <w:pPr>
        <w:pStyle w:val="8"/>
        <w:widowControl w:val="0"/>
        <w:adjustRightInd w:val="0"/>
        <w:snapToGrid w:val="0"/>
        <w:spacing w:before="0" w:beforeAutospacing="0" w:after="0" w:afterAutospacing="0"/>
        <w:ind w:firstLine="420" w:firstLineChars="200"/>
        <w:jc w:val="both"/>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说明：</w:t>
      </w:r>
      <w:r>
        <w:rPr>
          <w:rFonts w:hint="default" w:ascii="Times New Roman" w:hAnsi="Times New Roman" w:eastAsia="方正仿宋_GBK" w:cs="Times New Roman"/>
          <w:sz w:val="21"/>
          <w:szCs w:val="21"/>
        </w:rPr>
        <w:t>1</w:t>
      </w:r>
      <w:r>
        <w:rPr>
          <w:rFonts w:hint="eastAsia" w:ascii="Times New Roman" w:hAnsi="Times New Roman" w:eastAsia="方正仿宋_GBK" w:cs="方正仿宋_GBK"/>
          <w:sz w:val="21"/>
          <w:szCs w:val="21"/>
        </w:rPr>
        <w:t>.所属类别指党政机关、事业单位、普通高校、普通中学、中等职业学校、国有企业、集体企业、</w:t>
      </w:r>
      <w:r>
        <w:rPr>
          <w:rFonts w:hint="eastAsia" w:ascii="Times New Roman" w:hAnsi="Times New Roman" w:eastAsia="方正仿宋_GBK" w:cs="方正仿宋_GBK"/>
          <w:sz w:val="21"/>
          <w:szCs w:val="21"/>
          <w:lang w:eastAsia="zh-CN"/>
        </w:rPr>
        <w:t>两新组织</w:t>
      </w:r>
      <w:r>
        <w:rPr>
          <w:rFonts w:hint="eastAsia" w:ascii="Times New Roman" w:hAnsi="Times New Roman" w:eastAsia="方正仿宋_GBK" w:cs="方正仿宋_GBK"/>
          <w:sz w:val="21"/>
          <w:szCs w:val="21"/>
        </w:rPr>
        <w:t>（包括非公企业、青年社会组织、互联网行业组织等）、农村、街道社区、军队、新兴青年群体、</w:t>
      </w:r>
      <w:r>
        <w:rPr>
          <w:rFonts w:hint="eastAsia" w:ascii="Times New Roman" w:hAnsi="Times New Roman" w:eastAsia="方正仿宋_GBK" w:cs="方正仿宋_GBK"/>
          <w:sz w:val="21"/>
          <w:szCs w:val="21"/>
          <w:lang w:val="en-US" w:eastAsia="zh-CN"/>
        </w:rPr>
        <w:t>生产一线、</w:t>
      </w:r>
      <w:r>
        <w:rPr>
          <w:rFonts w:hint="eastAsia" w:ascii="Times New Roman" w:hAnsi="Times New Roman" w:eastAsia="方正仿宋_GBK" w:cs="方正仿宋_GBK"/>
          <w:sz w:val="21"/>
          <w:szCs w:val="21"/>
        </w:rPr>
        <w:t>其他。</w:t>
      </w:r>
    </w:p>
    <w:p>
      <w:pPr>
        <w:pStyle w:val="8"/>
        <w:widowControl w:val="0"/>
        <w:adjustRightInd w:val="0"/>
        <w:snapToGrid w:val="0"/>
        <w:spacing w:before="0" w:beforeAutospacing="0" w:after="0" w:afterAutospacing="0"/>
        <w:ind w:firstLine="420" w:firstLineChars="200"/>
        <w:jc w:val="both"/>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rPr>
        <w:t>2</w:t>
      </w:r>
      <w:r>
        <w:rPr>
          <w:rFonts w:hint="eastAsia" w:ascii="Times New Roman" w:hAnsi="Times New Roman" w:eastAsia="方正仿宋_GBK" w:cs="方正仿宋_GBK"/>
          <w:sz w:val="21"/>
          <w:szCs w:val="21"/>
        </w:rPr>
        <w:t>.所在单位党组织、团的领导机关必须从严审核申报对象是否存在不予参评的情形不符合条件后填写推荐意见。</w:t>
      </w:r>
    </w:p>
    <w:p>
      <w:pPr>
        <w:rPr>
          <w:rFonts w:hint="eastAsia"/>
          <w:lang w:eastAsia="zh-CN"/>
        </w:rPr>
      </w:pPr>
      <w:r>
        <w:rPr>
          <w:rFonts w:hint="default" w:ascii="Times New Roman" w:hAnsi="Times New Roman" w:eastAsia="方正仿宋_GBK" w:cs="Times New Roman"/>
          <w:sz w:val="21"/>
          <w:szCs w:val="21"/>
        </w:rPr>
        <w:t>3</w:t>
      </w:r>
      <w:r>
        <w:rPr>
          <w:rFonts w:hint="eastAsia" w:ascii="Times New Roman" w:hAnsi="Times New Roman" w:eastAsia="方正仿宋_GBK" w:cs="方正仿宋_GBK"/>
          <w:sz w:val="21"/>
          <w:szCs w:val="21"/>
        </w:rPr>
        <w:t>.请勿更改申报表格式，保持本表在两页纸内，纸质版请双面打印。</w:t>
      </w:r>
    </w:p>
    <w:p>
      <w:pPr>
        <w:pStyle w:val="8"/>
        <w:widowControl w:val="0"/>
        <w:adjustRightInd w:val="0"/>
        <w:snapToGrid w:val="0"/>
        <w:spacing w:before="0" w:beforeAutospacing="0" w:after="0" w:afterAutospacing="0"/>
        <w:ind w:firstLine="600" w:firstLineChars="200"/>
        <w:jc w:val="both"/>
        <w:rPr>
          <w:sz w:val="21"/>
          <w:szCs w:val="21"/>
        </w:rPr>
      </w:pPr>
      <w:r>
        <w:rPr>
          <w:rFonts w:hint="eastAsia" w:ascii="方正仿宋_GBK" w:hAnsi="方正仿宋_GBK" w:eastAsia="方正仿宋_GBK" w:cs="方正仿宋_GBK"/>
          <w:color w:val="000000"/>
          <w:sz w:val="30"/>
          <w:szCs w:val="30"/>
        </w:rPr>
        <w:br w:type="page"/>
      </w:r>
    </w:p>
    <w:p>
      <w:pPr>
        <w:adjustRightInd w:val="0"/>
        <w:spacing w:after="156" w:afterLines="50" w:line="480" w:lineRule="exact"/>
        <w:jc w:val="center"/>
        <w:rPr>
          <w:rFonts w:ascii="Times New Roman" w:hAnsi="Times New Roman" w:eastAsia="方正小标宋简体"/>
          <w:szCs w:val="21"/>
        </w:rPr>
      </w:pPr>
      <w:r>
        <w:rPr>
          <w:rFonts w:hint="eastAsia" w:ascii="Times New Roman" w:hAnsi="Times New Roman" w:eastAsia="方正小标宋简体"/>
          <w:sz w:val="36"/>
          <w:szCs w:val="36"/>
        </w:rPr>
        <w:t>广东省优秀共青团干部申报表</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981"/>
        <w:gridCol w:w="1405"/>
        <w:gridCol w:w="132"/>
        <w:gridCol w:w="1503"/>
        <w:gridCol w:w="108"/>
        <w:gridCol w:w="207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姓    名</w:t>
            </w:r>
          </w:p>
        </w:tc>
        <w:tc>
          <w:tcPr>
            <w:tcW w:w="981"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jc w:val="center"/>
              <w:rPr>
                <w:rFonts w:hint="eastAsia" w:ascii="Times New Roman" w:hAnsi="Times New Roman" w:eastAsia="方正仿宋_GBK" w:cs="方正仿宋_GBK"/>
                <w:szCs w:val="21"/>
              </w:rPr>
            </w:pPr>
          </w:p>
        </w:tc>
        <w:tc>
          <w:tcPr>
            <w:tcW w:w="140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性    别</w:t>
            </w:r>
          </w:p>
        </w:tc>
        <w:tc>
          <w:tcPr>
            <w:tcW w:w="1743"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jc w:val="center"/>
              <w:rPr>
                <w:rFonts w:hint="eastAsia" w:ascii="Times New Roman" w:hAnsi="Times New Roman" w:eastAsia="方正仿宋_GBK" w:cs="方正仿宋_GBK"/>
                <w:szCs w:val="21"/>
              </w:rPr>
            </w:pPr>
          </w:p>
        </w:tc>
        <w:tc>
          <w:tcPr>
            <w:tcW w:w="207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民  族</w:t>
            </w:r>
          </w:p>
        </w:tc>
        <w:tc>
          <w:tcPr>
            <w:tcW w:w="903"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出生年月</w:t>
            </w:r>
          </w:p>
        </w:tc>
        <w:tc>
          <w:tcPr>
            <w:tcW w:w="981"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jc w:val="center"/>
              <w:rPr>
                <w:rFonts w:hint="eastAsia" w:ascii="Times New Roman" w:hAnsi="Times New Roman" w:eastAsia="方正仿宋_GBK" w:cs="方正仿宋_GBK"/>
                <w:szCs w:val="21"/>
              </w:rPr>
            </w:pPr>
          </w:p>
        </w:tc>
        <w:tc>
          <w:tcPr>
            <w:tcW w:w="140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政治面貌</w:t>
            </w:r>
          </w:p>
        </w:tc>
        <w:tc>
          <w:tcPr>
            <w:tcW w:w="1743"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jc w:val="center"/>
              <w:rPr>
                <w:rFonts w:hint="eastAsia" w:ascii="Times New Roman" w:hAnsi="Times New Roman" w:eastAsia="方正仿宋_GBK" w:cs="方正仿宋_GBK"/>
                <w:szCs w:val="21"/>
              </w:rPr>
            </w:pPr>
          </w:p>
        </w:tc>
        <w:tc>
          <w:tcPr>
            <w:tcW w:w="2075"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学  历</w:t>
            </w:r>
          </w:p>
        </w:tc>
        <w:tc>
          <w:tcPr>
            <w:tcW w:w="903"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top"/>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pacing w:val="24"/>
                <w:kern w:val="10"/>
                <w:szCs w:val="21"/>
              </w:rPr>
              <w:t>身份证号</w:t>
            </w:r>
          </w:p>
        </w:tc>
        <w:tc>
          <w:tcPr>
            <w:tcW w:w="238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c>
          <w:tcPr>
            <w:tcW w:w="17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pacing w:val="24"/>
                <w:kern w:val="10"/>
                <w:szCs w:val="21"/>
              </w:rPr>
              <w:t>联系电话</w:t>
            </w:r>
          </w:p>
        </w:tc>
        <w:tc>
          <w:tcPr>
            <w:tcW w:w="29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 w:val="15"/>
                <w:szCs w:val="15"/>
              </w:rPr>
              <w:t>（与智慧团建系统一致）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6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工作单位及</w:t>
            </w:r>
            <w:r>
              <w:rPr>
                <w:rFonts w:hint="eastAsia" w:ascii="Times New Roman" w:hAnsi="Times New Roman" w:eastAsia="方正仿宋_GBK" w:cs="方正仿宋_GBK"/>
                <w:spacing w:val="24"/>
                <w:kern w:val="10"/>
                <w:szCs w:val="21"/>
              </w:rPr>
              <w:t>职务</w:t>
            </w:r>
          </w:p>
        </w:tc>
        <w:tc>
          <w:tcPr>
            <w:tcW w:w="238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c>
          <w:tcPr>
            <w:tcW w:w="174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是否完成年度团籍注册</w:t>
            </w:r>
          </w:p>
        </w:tc>
        <w:tc>
          <w:tcPr>
            <w:tcW w:w="29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 w:val="15"/>
                <w:szCs w:val="15"/>
              </w:rPr>
              <w:t>（少先队工作者序列不用填写此项）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96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所属类别</w:t>
            </w:r>
          </w:p>
        </w:tc>
        <w:tc>
          <w:tcPr>
            <w:tcW w:w="2386"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Times New Roman" w:hAnsi="Times New Roman" w:eastAsia="方正仿宋_GBK" w:cs="方正仿宋_GBK"/>
                <w:szCs w:val="21"/>
              </w:rPr>
            </w:pPr>
          </w:p>
        </w:tc>
        <w:tc>
          <w:tcPr>
            <w:tcW w:w="1743" w:type="dxa"/>
            <w:gridSpan w:val="3"/>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所在团支部</w:t>
            </w:r>
          </w:p>
        </w:tc>
        <w:tc>
          <w:tcPr>
            <w:tcW w:w="2978"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15"/>
                <w:szCs w:val="15"/>
              </w:rPr>
            </w:pPr>
            <w:r>
              <w:rPr>
                <w:rFonts w:hint="eastAsia" w:ascii="Times New Roman" w:hAnsi="Times New Roman" w:eastAsia="方正仿宋_GBK" w:cs="方正仿宋_GBK"/>
                <w:sz w:val="15"/>
                <w:szCs w:val="15"/>
              </w:rPr>
              <w:t>（少先队工作者序列</w:t>
            </w:r>
            <w:r>
              <w:rPr>
                <w:rFonts w:hint="eastAsia" w:ascii="Times New Roman" w:hAnsi="Times New Roman" w:eastAsia="方正仿宋_GBK" w:cs="方正仿宋_GBK"/>
                <w:sz w:val="15"/>
                <w:szCs w:val="15"/>
              </w:rPr>
              <w:br w:type="textWrapping"/>
            </w:r>
            <w:r>
              <w:rPr>
                <w:rFonts w:hint="eastAsia" w:ascii="Times New Roman" w:hAnsi="Times New Roman" w:eastAsia="方正仿宋_GBK" w:cs="方正仿宋_GBK"/>
                <w:sz w:val="15"/>
                <w:szCs w:val="15"/>
              </w:rPr>
              <w:t>不用填写此项）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964" w:type="dxa"/>
            <w:tcBorders>
              <w:top w:val="single" w:color="auto" w:sz="4" w:space="0"/>
              <w:left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Times New Roman" w:hAnsi="Times New Roman" w:eastAsia="方正仿宋_GBK" w:cs="方正仿宋_GBK"/>
                <w:spacing w:val="24"/>
                <w:kern w:val="10"/>
                <w:szCs w:val="21"/>
              </w:rPr>
            </w:pPr>
            <w:r>
              <w:rPr>
                <w:rFonts w:hint="eastAsia" w:ascii="Times New Roman" w:hAnsi="Times New Roman" w:eastAsia="方正仿宋_GBK" w:cs="方正仿宋_GBK"/>
                <w:szCs w:val="21"/>
              </w:rPr>
              <w:t>任团干时间</w:t>
            </w:r>
          </w:p>
        </w:tc>
        <w:tc>
          <w:tcPr>
            <w:tcW w:w="2386" w:type="dxa"/>
            <w:gridSpan w:val="2"/>
            <w:tcBorders>
              <w:top w:val="single" w:color="auto" w:sz="4" w:space="0"/>
              <w:left w:val="single" w:color="auto" w:sz="4" w:space="0"/>
              <w:right w:val="single" w:color="000000" w:sz="4" w:space="0"/>
            </w:tcBorders>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 w:val="15"/>
                <w:szCs w:val="15"/>
              </w:rPr>
              <w:t>（少先队工作者序列</w:t>
            </w:r>
            <w:r>
              <w:rPr>
                <w:rFonts w:hint="eastAsia" w:ascii="Times New Roman" w:hAnsi="Times New Roman" w:eastAsia="方正仿宋_GBK" w:cs="方正仿宋_GBK"/>
                <w:sz w:val="15"/>
                <w:szCs w:val="15"/>
              </w:rPr>
              <w:br w:type="textWrapping"/>
            </w:r>
            <w:r>
              <w:rPr>
                <w:rFonts w:hint="eastAsia" w:ascii="Times New Roman" w:hAnsi="Times New Roman" w:eastAsia="方正仿宋_GBK" w:cs="方正仿宋_GBK"/>
                <w:sz w:val="15"/>
                <w:szCs w:val="15"/>
              </w:rPr>
              <w:t>不用填写此项）</w:t>
            </w:r>
          </w:p>
        </w:tc>
        <w:tc>
          <w:tcPr>
            <w:tcW w:w="3818" w:type="dxa"/>
            <w:gridSpan w:val="4"/>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imes New Roman" w:hAnsi="Times New Roman" w:eastAsia="方正仿宋_GBK" w:cs="方正仿宋_GBK"/>
                <w:szCs w:val="21"/>
              </w:rPr>
            </w:pPr>
            <w:r>
              <w:rPr>
                <w:rFonts w:hint="default" w:ascii="Times New Roman" w:hAnsi="Times New Roman" w:eastAsia="方正仿宋_GBK" w:cs="Times New Roman"/>
                <w:szCs w:val="21"/>
                <w:lang w:eastAsia="zh-CN"/>
              </w:rPr>
              <w:t>2022</w:t>
            </w:r>
            <w:r>
              <w:rPr>
                <w:rFonts w:hint="eastAsia" w:ascii="Times New Roman" w:hAnsi="Times New Roman" w:eastAsia="方正仿宋_GBK" w:cs="方正仿宋_GBK"/>
                <w:szCs w:val="21"/>
              </w:rPr>
              <w:t>年度本人所属团组织述职评议考核综合评价等次（等次：好、较好、一般、差）</w:t>
            </w:r>
          </w:p>
        </w:tc>
        <w:tc>
          <w:tcPr>
            <w:tcW w:w="903" w:type="dxa"/>
            <w:tcBorders>
              <w:top w:val="single" w:color="auto" w:sz="4" w:space="0"/>
              <w:left w:val="single" w:color="000000" w:sz="4" w:space="0"/>
              <w:right w:val="single" w:color="auto" w:sz="4" w:space="0"/>
            </w:tcBorders>
            <w:noWrap w:val="0"/>
            <w:vAlign w:val="center"/>
          </w:tcPr>
          <w:p>
            <w:pPr>
              <w:jc w:val="center"/>
              <w:rPr>
                <w:rFonts w:hint="eastAsia" w:ascii="Times New Roman" w:hAnsi="Times New Roman" w:eastAsia="方正仿宋_GBK" w:cs="方正仿宋_GBK"/>
                <w:sz w:val="15"/>
                <w:szCs w:val="15"/>
              </w:rPr>
            </w:pPr>
            <w:r>
              <w:rPr>
                <w:rFonts w:hint="eastAsia" w:ascii="Times New Roman" w:hAnsi="Times New Roman" w:eastAsia="方正仿宋_GBK" w:cs="方正仿宋_GBK"/>
                <w:sz w:val="8"/>
                <w:szCs w:val="8"/>
              </w:rPr>
              <w:t>（少先队工作者序列不用填写此项）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964" w:type="dxa"/>
            <w:tcBorders>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Times New Roman" w:hAnsi="Times New Roman" w:eastAsia="方正仿宋_GBK" w:cs="方正仿宋_GBK"/>
              </w:rPr>
            </w:pPr>
            <w:r>
              <w:rPr>
                <w:rFonts w:hint="eastAsia" w:ascii="Times New Roman" w:hAnsi="Times New Roman" w:eastAsia="方正仿宋_GBK" w:cs="方正仿宋_GBK"/>
              </w:rPr>
              <w:t>团干类型</w:t>
            </w:r>
          </w:p>
        </w:tc>
        <w:tc>
          <w:tcPr>
            <w:tcW w:w="2386" w:type="dxa"/>
            <w:gridSpan w:val="2"/>
            <w:tcBorders>
              <w:left w:val="single" w:color="auto" w:sz="4" w:space="0"/>
              <w:bottom w:val="single" w:color="auto" w:sz="4" w:space="0"/>
              <w:right w:val="single" w:color="000000" w:sz="4" w:space="0"/>
            </w:tcBorders>
            <w:noWrap w:val="0"/>
            <w:vAlign w:val="center"/>
          </w:tcPr>
          <w:p>
            <w:pPr>
              <w:jc w:val="center"/>
              <w:rPr>
                <w:rFonts w:hint="eastAsia" w:ascii="Times New Roman" w:hAnsi="Times New Roman" w:eastAsia="方正仿宋_GBK" w:cs="方正仿宋_GBK"/>
                <w:sz w:val="15"/>
                <w:szCs w:val="15"/>
              </w:rPr>
            </w:pPr>
            <w:r>
              <w:rPr>
                <w:rFonts w:hint="eastAsia" w:ascii="Times New Roman" w:hAnsi="Times New Roman" w:eastAsia="方正仿宋_GBK" w:cs="方正仿宋_GBK"/>
                <w:sz w:val="15"/>
                <w:szCs w:val="15"/>
              </w:rPr>
              <w:t>（专职、兼职、挂职）</w:t>
            </w:r>
          </w:p>
          <w:p>
            <w:pPr>
              <w:jc w:val="center"/>
              <w:rPr>
                <w:rFonts w:hint="eastAsia" w:ascii="Times New Roman" w:hAnsi="Times New Roman" w:eastAsia="方正仿宋_GBK" w:cs="方正仿宋_GBK"/>
              </w:rPr>
            </w:pPr>
            <w:r>
              <w:rPr>
                <w:rFonts w:hint="eastAsia" w:ascii="Times New Roman" w:hAnsi="Times New Roman" w:eastAsia="方正仿宋_GBK" w:cs="方正仿宋_GBK"/>
                <w:sz w:val="15"/>
                <w:szCs w:val="15"/>
              </w:rPr>
              <w:t>（少先队工作者序列</w:t>
            </w:r>
            <w:r>
              <w:rPr>
                <w:rFonts w:hint="eastAsia" w:ascii="Times New Roman" w:hAnsi="Times New Roman" w:eastAsia="方正仿宋_GBK" w:cs="方正仿宋_GBK"/>
                <w:sz w:val="15"/>
                <w:szCs w:val="15"/>
              </w:rPr>
              <w:br w:type="textWrapping"/>
            </w:r>
            <w:r>
              <w:rPr>
                <w:rFonts w:hint="eastAsia" w:ascii="Times New Roman" w:hAnsi="Times New Roman" w:eastAsia="方正仿宋_GBK" w:cs="方正仿宋_GBK"/>
                <w:sz w:val="15"/>
                <w:szCs w:val="15"/>
              </w:rPr>
              <w:t>不用填写此项）</w:t>
            </w:r>
          </w:p>
        </w:tc>
        <w:tc>
          <w:tcPr>
            <w:tcW w:w="3818" w:type="dxa"/>
            <w:gridSpan w:val="4"/>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个人</w:t>
            </w:r>
            <w:r>
              <w:rPr>
                <w:rFonts w:hint="default" w:ascii="Times New Roman" w:hAnsi="Times New Roman" w:eastAsia="方正仿宋_GBK" w:cs="Times New Roman"/>
                <w:szCs w:val="21"/>
                <w:lang w:eastAsia="zh-CN"/>
              </w:rPr>
              <w:t>2022</w:t>
            </w:r>
            <w:r>
              <w:rPr>
                <w:rFonts w:hint="eastAsia" w:ascii="Times New Roman" w:hAnsi="Times New Roman" w:eastAsia="方正仿宋_GBK" w:cs="方正仿宋_GBK"/>
                <w:szCs w:val="21"/>
              </w:rPr>
              <w:t>年度工作考核结果（等次：优秀、称职、基本称职、不称职；未考核年度填写“无”）</w:t>
            </w:r>
          </w:p>
        </w:tc>
        <w:tc>
          <w:tcPr>
            <w:tcW w:w="903" w:type="dxa"/>
            <w:tcBorders>
              <w:left w:val="single" w:color="000000"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964" w:type="dxa"/>
            <w:tcBorders>
              <w:top w:val="single" w:color="auto" w:sz="4" w:space="0"/>
              <w:left w:val="single" w:color="auto" w:sz="4" w:space="0"/>
              <w:bottom w:val="single" w:color="auto" w:sz="4" w:space="0"/>
              <w:right w:val="single" w:color="000000" w:sz="4" w:space="0"/>
            </w:tcBorders>
            <w:noWrap w:val="0"/>
            <w:tcMar>
              <w:top w:w="57" w:type="dxa"/>
              <w:left w:w="108" w:type="dxa"/>
              <w:bottom w:w="57" w:type="dxa"/>
              <w:right w:w="108"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广东“智慧团建”系统</w:t>
            </w:r>
          </w:p>
          <w:p>
            <w:pPr>
              <w:spacing w:line="240" w:lineRule="exact"/>
              <w:jc w:val="center"/>
              <w:rPr>
                <w:rFonts w:hint="eastAsia" w:ascii="Times New Roman" w:hAnsi="Times New Roman" w:eastAsia="方正仿宋_GBK" w:cs="方正仿宋_GBK"/>
                <w:spacing w:val="24"/>
                <w:kern w:val="10"/>
                <w:szCs w:val="21"/>
              </w:rPr>
            </w:pPr>
            <w:r>
              <w:rPr>
                <w:rFonts w:hint="eastAsia" w:ascii="Times New Roman" w:hAnsi="Times New Roman" w:eastAsia="方正仿宋_GBK" w:cs="方正仿宋_GBK"/>
                <w:szCs w:val="21"/>
              </w:rPr>
              <w:t>所在团支部id</w:t>
            </w:r>
          </w:p>
        </w:tc>
        <w:tc>
          <w:tcPr>
            <w:tcW w:w="2386" w:type="dxa"/>
            <w:gridSpan w:val="2"/>
            <w:tcBorders>
              <w:top w:val="single" w:color="auto" w:sz="4" w:space="0"/>
              <w:left w:val="single" w:color="000000" w:sz="4" w:space="0"/>
              <w:bottom w:val="single" w:color="auto" w:sz="4" w:space="0"/>
              <w:right w:val="single" w:color="000000" w:sz="4" w:space="0"/>
            </w:tcBorders>
            <w:noWrap w:val="0"/>
            <w:tcMar>
              <w:top w:w="57" w:type="dxa"/>
              <w:left w:w="108" w:type="dxa"/>
              <w:bottom w:w="57" w:type="dxa"/>
              <w:right w:w="108" w:type="dxa"/>
            </w:tcMar>
            <w:vAlign w:val="center"/>
          </w:tcPr>
          <w:p>
            <w:pPr>
              <w:jc w:val="center"/>
              <w:rPr>
                <w:rFonts w:hint="eastAsia" w:ascii="Times New Roman" w:hAnsi="Times New Roman" w:eastAsia="方正仿宋_GBK" w:cs="方正仿宋_GBK"/>
                <w:sz w:val="15"/>
                <w:szCs w:val="15"/>
              </w:rPr>
            </w:pPr>
            <w:r>
              <w:rPr>
                <w:rFonts w:hint="eastAsia" w:ascii="Times New Roman" w:hAnsi="Times New Roman" w:eastAsia="方正仿宋_GBK" w:cs="方正仿宋_GBK"/>
                <w:sz w:val="15"/>
                <w:szCs w:val="15"/>
              </w:rPr>
              <w:t>（少先队工作者序列</w:t>
            </w:r>
          </w:p>
          <w:p>
            <w:pPr>
              <w:jc w:val="center"/>
              <w:rPr>
                <w:rFonts w:hint="eastAsia" w:ascii="Times New Roman" w:hAnsi="Times New Roman" w:eastAsia="方正仿宋_GBK" w:cs="方正仿宋_GBK"/>
                <w:spacing w:val="24"/>
                <w:kern w:val="10"/>
                <w:szCs w:val="21"/>
              </w:rPr>
            </w:pPr>
            <w:r>
              <w:rPr>
                <w:rFonts w:hint="eastAsia" w:ascii="Times New Roman" w:hAnsi="Times New Roman" w:eastAsia="方正仿宋_GBK" w:cs="方正仿宋_GBK"/>
                <w:sz w:val="15"/>
                <w:szCs w:val="15"/>
              </w:rPr>
              <w:t>不用填写此项）</w:t>
            </w:r>
          </w:p>
        </w:tc>
        <w:tc>
          <w:tcPr>
            <w:tcW w:w="1743" w:type="dxa"/>
            <w:gridSpan w:val="3"/>
            <w:tcBorders>
              <w:top w:val="single" w:color="auto" w:sz="4" w:space="0"/>
              <w:left w:val="single" w:color="000000" w:sz="4" w:space="0"/>
              <w:bottom w:val="single" w:color="auto" w:sz="4" w:space="0"/>
              <w:right w:val="single" w:color="000000" w:sz="4" w:space="0"/>
            </w:tcBorders>
            <w:noWrap w:val="0"/>
            <w:tcMar>
              <w:top w:w="57" w:type="dxa"/>
              <w:left w:w="108" w:type="dxa"/>
              <w:bottom w:w="57" w:type="dxa"/>
              <w:right w:w="108" w:type="dxa"/>
            </w:tcMar>
            <w:vAlign w:val="center"/>
          </w:tcPr>
          <w:p>
            <w:pPr>
              <w:spacing w:line="240" w:lineRule="exact"/>
              <w:jc w:val="center"/>
              <w:rPr>
                <w:rFonts w:hint="eastAsia" w:ascii="Times New Roman" w:hAnsi="Times New Roman" w:eastAsia="方正仿宋_GBK" w:cs="方正仿宋_GBK"/>
                <w:spacing w:val="24"/>
                <w:kern w:val="10"/>
                <w:szCs w:val="21"/>
              </w:rPr>
            </w:pPr>
            <w:r>
              <w:rPr>
                <w:rFonts w:hint="eastAsia" w:ascii="Times New Roman" w:hAnsi="Times New Roman" w:eastAsia="方正仿宋_GBK" w:cs="方正仿宋_GBK"/>
                <w:spacing w:val="24"/>
                <w:kern w:val="10"/>
                <w:szCs w:val="21"/>
              </w:rPr>
              <w:t>本人在</w:t>
            </w:r>
          </w:p>
          <w:p>
            <w:pPr>
              <w:jc w:val="center"/>
              <w:rPr>
                <w:rFonts w:hint="eastAsia" w:ascii="Times New Roman" w:hAnsi="Times New Roman" w:eastAsia="方正仿宋_GBK" w:cs="方正仿宋_GBK"/>
                <w:sz w:val="15"/>
                <w:szCs w:val="15"/>
              </w:rPr>
            </w:pPr>
            <w:r>
              <w:rPr>
                <w:rFonts w:hint="eastAsia" w:ascii="Times New Roman" w:hAnsi="Times New Roman" w:eastAsia="方正仿宋_GBK" w:cs="方正仿宋_GBK"/>
                <w:spacing w:val="24"/>
                <w:kern w:val="10"/>
                <w:szCs w:val="21"/>
              </w:rPr>
              <w:t>“i志愿”系统记录的志愿服务时长</w:t>
            </w:r>
          </w:p>
        </w:tc>
        <w:tc>
          <w:tcPr>
            <w:tcW w:w="2978" w:type="dxa"/>
            <w:gridSpan w:val="2"/>
            <w:tcBorders>
              <w:top w:val="single" w:color="auto" w:sz="4" w:space="0"/>
              <w:left w:val="single" w:color="000000"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Times New Roman" w:hAnsi="Times New Roman" w:eastAsia="方正仿宋_GBK" w:cs="方正仿宋_GBK"/>
                <w:spacing w:val="24"/>
                <w:kern w:val="10"/>
                <w:sz w:val="15"/>
                <w:szCs w:val="15"/>
              </w:rPr>
            </w:pPr>
            <w:r>
              <w:rPr>
                <w:rFonts w:hint="eastAsia" w:ascii="Times New Roman" w:hAnsi="Times New Roman" w:eastAsia="方正仿宋_GBK" w:cs="方正仿宋_GBK"/>
                <w:sz w:val="15"/>
                <w:szCs w:val="15"/>
              </w:rPr>
              <w:t>（少先队工作者序列不用填写此项）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4" w:type="dxa"/>
            <w:vMerge w:val="restart"/>
            <w:tcBorders>
              <w:top w:val="single" w:color="auto" w:sz="4" w:space="0"/>
              <w:left w:val="single" w:color="auto" w:sz="4" w:space="0"/>
              <w:right w:val="single" w:color="auto" w:sz="4" w:space="0"/>
            </w:tcBorders>
            <w:noWrap w:val="0"/>
            <w:tcMar>
              <w:top w:w="57" w:type="dxa"/>
              <w:left w:w="108" w:type="dxa"/>
              <w:bottom w:w="57" w:type="dxa"/>
              <w:right w:w="108" w:type="dxa"/>
            </w:tcMar>
            <w:vAlign w:val="center"/>
          </w:tcPr>
          <w:p>
            <w:pPr>
              <w:spacing w:line="240" w:lineRule="exact"/>
              <w:jc w:val="center"/>
              <w:rPr>
                <w:rFonts w:hint="eastAsia" w:ascii="Times New Roman" w:hAnsi="Times New Roman" w:eastAsia="方正仿宋_GBK" w:cs="方正仿宋_GBK"/>
                <w:spacing w:val="24"/>
                <w:kern w:val="10"/>
                <w:szCs w:val="21"/>
              </w:rPr>
            </w:pPr>
            <w:r>
              <w:rPr>
                <w:rFonts w:hint="eastAsia" w:ascii="Times New Roman" w:hAnsi="Times New Roman" w:eastAsia="方正仿宋_GBK" w:cs="方正仿宋_GBK"/>
                <w:spacing w:val="24"/>
                <w:kern w:val="10"/>
                <w:szCs w:val="21"/>
              </w:rPr>
              <w:t>广东“智慧团建”应用情况</w:t>
            </w:r>
          </w:p>
        </w:tc>
        <w:tc>
          <w:tcPr>
            <w:tcW w:w="2386"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是否完成在线报到</w:t>
            </w: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（作为团员）</w:t>
            </w:r>
          </w:p>
        </w:tc>
        <w:tc>
          <w:tcPr>
            <w:tcW w:w="1743" w:type="dxa"/>
            <w:gridSpan w:val="3"/>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15"/>
                <w:szCs w:val="15"/>
              </w:rPr>
            </w:pPr>
            <w:r>
              <w:rPr>
                <w:rFonts w:hint="eastAsia" w:ascii="Times New Roman" w:hAnsi="Times New Roman" w:eastAsia="方正仿宋_GBK" w:cs="方正仿宋_GBK"/>
                <w:sz w:val="15"/>
                <w:szCs w:val="15"/>
              </w:rPr>
              <w:t>（少先队工作者序列不用填写此项）</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是否入驻团干部移动端并完成团干报到</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15"/>
                <w:szCs w:val="15"/>
              </w:rPr>
            </w:pPr>
            <w:r>
              <w:rPr>
                <w:rFonts w:hint="eastAsia" w:ascii="Times New Roman" w:hAnsi="Times New Roman" w:eastAsia="方正仿宋_GBK" w:cs="方正仿宋_GBK"/>
                <w:sz w:val="15"/>
                <w:szCs w:val="15"/>
              </w:rPr>
              <w:t>（少先队工作者序列不用填写此项）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4" w:type="dxa"/>
            <w:vMerge w:val="continue"/>
            <w:tcBorders>
              <w:left w:val="single" w:color="auto" w:sz="4" w:space="0"/>
              <w:right w:val="single" w:color="auto" w:sz="4" w:space="0"/>
            </w:tcBorders>
            <w:noWrap w:val="0"/>
            <w:tcMar>
              <w:top w:w="57" w:type="dxa"/>
              <w:left w:w="108" w:type="dxa"/>
              <w:bottom w:w="57" w:type="dxa"/>
              <w:right w:w="108" w:type="dxa"/>
            </w:tcMar>
            <w:vAlign w:val="center"/>
          </w:tcPr>
          <w:p>
            <w:pPr>
              <w:spacing w:line="240" w:lineRule="exact"/>
              <w:jc w:val="center"/>
              <w:rPr>
                <w:rFonts w:hint="eastAsia" w:ascii="Times New Roman" w:hAnsi="Times New Roman" w:eastAsia="方正仿宋_GBK" w:cs="方正仿宋_GBK"/>
                <w:spacing w:val="24"/>
                <w:kern w:val="10"/>
                <w:szCs w:val="21"/>
              </w:rPr>
            </w:pPr>
          </w:p>
        </w:tc>
        <w:tc>
          <w:tcPr>
            <w:tcW w:w="2386" w:type="dxa"/>
            <w:gridSpan w:val="2"/>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本人任职团组织及所有</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下级团组织平均业务</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及时响应率</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lang w:eastAsia="zh-CN"/>
              </w:rPr>
              <w:t>2022</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至</w:t>
            </w:r>
            <w:r>
              <w:rPr>
                <w:rFonts w:hint="default" w:ascii="Times New Roman" w:hAnsi="Times New Roman" w:eastAsia="方正仿宋_GBK" w:cs="Times New Roman"/>
                <w:szCs w:val="21"/>
                <w:lang w:eastAsia="zh-CN"/>
              </w:rPr>
              <w:t>2023</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03</w:t>
            </w:r>
            <w:r>
              <w:rPr>
                <w:rFonts w:hint="eastAsia" w:ascii="Times New Roman" w:hAnsi="Times New Roman" w:eastAsia="方正仿宋_GBK" w:cs="方正仿宋_GBK"/>
                <w:szCs w:val="21"/>
              </w:rPr>
              <w:t>）</w:t>
            </w:r>
          </w:p>
        </w:tc>
        <w:tc>
          <w:tcPr>
            <w:tcW w:w="1743" w:type="dxa"/>
            <w:gridSpan w:val="3"/>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15"/>
                <w:szCs w:val="15"/>
              </w:rPr>
            </w:pPr>
            <w:r>
              <w:rPr>
                <w:rFonts w:hint="eastAsia" w:ascii="Times New Roman" w:hAnsi="Times New Roman" w:eastAsia="方正仿宋_GBK" w:cs="方正仿宋_GBK"/>
                <w:sz w:val="15"/>
                <w:szCs w:val="15"/>
              </w:rPr>
              <w:t>（少先队工作者序列不用填写此项）</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本人任职团组织及所有下级团组织团员连续</w:t>
            </w:r>
          </w:p>
          <w:p>
            <w:pPr>
              <w:spacing w:line="24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szCs w:val="21"/>
              </w:rPr>
              <w:t>3</w:t>
            </w:r>
            <w:r>
              <w:rPr>
                <w:rFonts w:hint="eastAsia" w:ascii="Times New Roman" w:hAnsi="Times New Roman" w:eastAsia="方正仿宋_GBK" w:cs="方正仿宋_GBK"/>
                <w:szCs w:val="21"/>
              </w:rPr>
              <w:t>个月未交团费比例</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（截至</w:t>
            </w:r>
            <w:r>
              <w:rPr>
                <w:rFonts w:hint="default" w:ascii="Times New Roman" w:hAnsi="Times New Roman" w:eastAsia="方正仿宋_GBK" w:cs="Times New Roman"/>
                <w:szCs w:val="21"/>
                <w:lang w:eastAsia="zh-CN"/>
              </w:rPr>
              <w:t>2023</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04</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15"/>
                <w:szCs w:val="15"/>
              </w:rPr>
            </w:pPr>
            <w:r>
              <w:rPr>
                <w:rFonts w:hint="eastAsia" w:ascii="Times New Roman" w:hAnsi="Times New Roman" w:eastAsia="方正仿宋_GBK" w:cs="方正仿宋_GBK"/>
                <w:sz w:val="15"/>
                <w:szCs w:val="15"/>
              </w:rPr>
              <w:t>（少先队工作者序列不用填写此项）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196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工 作 简 历</w:t>
            </w:r>
          </w:p>
        </w:tc>
        <w:tc>
          <w:tcPr>
            <w:tcW w:w="7107" w:type="dxa"/>
            <w:gridSpan w:val="7"/>
            <w:tcBorders>
              <w:top w:val="single" w:color="auto" w:sz="4" w:space="0"/>
              <w:left w:val="single" w:color="auto" w:sz="4" w:space="0"/>
              <w:bottom w:val="single" w:color="auto" w:sz="4" w:space="0"/>
              <w:right w:val="single" w:color="auto" w:sz="4" w:space="0"/>
            </w:tcBorders>
            <w:noWrap w:val="0"/>
            <w:vAlign w:val="top"/>
          </w:tcPr>
          <w:p>
            <w:pPr>
              <w:snapToGrid w:val="0"/>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（从小学填起，包括出国留学、进修等经历）</w:t>
            </w:r>
          </w:p>
          <w:p>
            <w:pPr>
              <w:snapToGrid w:val="0"/>
              <w:jc w:val="left"/>
              <w:rPr>
                <w:rFonts w:hint="eastAsia" w:ascii="Times New Roman" w:hAnsi="Times New Roman" w:eastAsia="方正仿宋_GBK" w:cs="方正仿宋_GBK"/>
                <w:szCs w:val="21"/>
              </w:rPr>
            </w:pPr>
          </w:p>
          <w:p>
            <w:pPr>
              <w:snapToGrid w:val="0"/>
              <w:jc w:val="left"/>
              <w:rPr>
                <w:rFonts w:hint="eastAsia" w:ascii="Times New Roman" w:hAnsi="Times New Roman" w:eastAsia="方正仿宋_GBK" w:cs="方正仿宋_GBK"/>
                <w:szCs w:val="21"/>
              </w:rPr>
            </w:pPr>
          </w:p>
          <w:p>
            <w:pPr>
              <w:snapToGrid w:val="0"/>
              <w:jc w:val="left"/>
              <w:rPr>
                <w:rFonts w:hint="eastAsia" w:ascii="Times New Roman" w:hAnsi="Times New Roman" w:eastAsia="方正仿宋_GBK" w:cs="方正仿宋_GBK"/>
                <w:szCs w:val="21"/>
              </w:rPr>
            </w:pPr>
          </w:p>
          <w:p>
            <w:pPr>
              <w:snapToGrid w:val="0"/>
              <w:jc w:val="left"/>
              <w:rPr>
                <w:rFonts w:hint="eastAsia" w:ascii="Times New Roman" w:hAnsi="Times New Roman" w:eastAsia="方正仿宋_GBK" w:cs="方正仿宋_GBK"/>
                <w:szCs w:val="21"/>
              </w:rPr>
            </w:pPr>
          </w:p>
          <w:p>
            <w:pPr>
              <w:snapToGrid w:val="0"/>
              <w:jc w:val="left"/>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196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hint="eastAsia" w:ascii="Times New Roman" w:hAnsi="Times New Roman" w:eastAsia="方正仿宋_GBK" w:cs="方正仿宋_GBK"/>
                <w:spacing w:val="-18"/>
                <w:szCs w:val="21"/>
              </w:rPr>
            </w:pPr>
            <w:r>
              <w:rPr>
                <w:rFonts w:hint="eastAsia" w:ascii="Times New Roman" w:hAnsi="Times New Roman" w:eastAsia="方正仿宋_GBK" w:cs="方正仿宋_GBK"/>
                <w:spacing w:val="-18"/>
                <w:szCs w:val="21"/>
              </w:rPr>
              <w:t xml:space="preserve">从 事 团 工 作 经 历 </w:t>
            </w:r>
          </w:p>
        </w:tc>
        <w:tc>
          <w:tcPr>
            <w:tcW w:w="7107" w:type="dxa"/>
            <w:gridSpan w:val="7"/>
            <w:tcBorders>
              <w:top w:val="single" w:color="auto" w:sz="4" w:space="0"/>
              <w:left w:val="single" w:color="auto" w:sz="4" w:space="0"/>
              <w:bottom w:val="single" w:color="auto" w:sz="4" w:space="0"/>
              <w:right w:val="single" w:color="auto" w:sz="4" w:space="0"/>
            </w:tcBorders>
            <w:noWrap w:val="0"/>
            <w:vAlign w:val="top"/>
          </w:tcPr>
          <w:p>
            <w:pPr>
              <w:snapToGrid w:val="0"/>
              <w:jc w:val="left"/>
              <w:rPr>
                <w:rFonts w:hint="eastAsia" w:ascii="Times New Roman" w:hAnsi="Times New Roman" w:eastAsia="方正仿宋_GBK" w:cs="方正仿宋_GBK"/>
                <w:szCs w:val="21"/>
              </w:rPr>
            </w:pPr>
          </w:p>
          <w:p>
            <w:pPr>
              <w:snapToGrid w:val="0"/>
              <w:jc w:val="left"/>
              <w:rPr>
                <w:rFonts w:hint="eastAsia" w:ascii="Times New Roman" w:hAnsi="Times New Roman" w:eastAsia="方正仿宋_GBK" w:cs="方正仿宋_GBK"/>
                <w:szCs w:val="21"/>
              </w:rPr>
            </w:pPr>
          </w:p>
          <w:p>
            <w:pPr>
              <w:snapToGrid w:val="0"/>
              <w:jc w:val="left"/>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3" w:hRule="atLeast"/>
          <w:jc w:val="center"/>
        </w:trPr>
        <w:tc>
          <w:tcPr>
            <w:tcW w:w="196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LrV"/>
            <w:vAlign w:val="center"/>
          </w:tcPr>
          <w:p>
            <w:pPr>
              <w:snapToGrid w:val="0"/>
              <w:ind w:left="113" w:right="113"/>
              <w:jc w:val="center"/>
              <w:rPr>
                <w:rFonts w:hint="eastAsia" w:ascii="Times New Roman" w:hAnsi="Times New Roman" w:eastAsia="方正仿宋_GBK" w:cs="方正仿宋_GBK"/>
                <w:w w:val="110"/>
              </w:rPr>
            </w:pPr>
            <w:r>
              <w:rPr>
                <w:rFonts w:hint="eastAsia" w:ascii="Times New Roman" w:hAnsi="Times New Roman" w:eastAsia="方正仿宋_GBK" w:cs="方正仿宋_GBK"/>
                <w:w w:val="110"/>
              </w:rPr>
              <w:t>近五年获得县市级团委</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w w:val="110"/>
              </w:rPr>
              <w:t>以上荣誉情况</w:t>
            </w:r>
          </w:p>
        </w:tc>
        <w:tc>
          <w:tcPr>
            <w:tcW w:w="710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Times New Roman" w:hAnsi="Times New Roman" w:eastAsia="方正仿宋_GBK" w:cs="方正仿宋_GBK"/>
                <w:szCs w:val="21"/>
              </w:rPr>
            </w:pPr>
          </w:p>
          <w:p>
            <w:pPr>
              <w:snapToGrid w:val="0"/>
              <w:rPr>
                <w:rFonts w:hint="eastAsia" w:ascii="Times New Roman" w:hAnsi="Times New Roman" w:eastAsia="方正仿宋_GBK" w:cs="方正仿宋_GBK"/>
                <w:szCs w:val="21"/>
              </w:rPr>
            </w:pPr>
          </w:p>
          <w:p>
            <w:pPr>
              <w:snapToGrid w:val="0"/>
              <w:rPr>
                <w:rFonts w:hint="eastAsia" w:ascii="Times New Roman" w:hAnsi="Times New Roman" w:eastAsia="方正仿宋_GBK" w:cs="方正仿宋_GBK"/>
                <w:szCs w:val="21"/>
              </w:rPr>
            </w:pPr>
          </w:p>
          <w:p>
            <w:pPr>
              <w:snapToGrid w:val="0"/>
              <w:rPr>
                <w:rFonts w:hint="eastAsia" w:ascii="Times New Roman" w:hAnsi="Times New Roman" w:eastAsia="方正仿宋_GBK" w:cs="方正仿宋_GBK"/>
                <w:szCs w:val="21"/>
              </w:rPr>
            </w:pPr>
          </w:p>
          <w:p>
            <w:pPr>
              <w:snapToGrid w:val="0"/>
              <w:rPr>
                <w:rFonts w:hint="eastAsia" w:ascii="Times New Roman" w:hAnsi="Times New Roman" w:eastAsia="方正仿宋_GBK" w:cs="方正仿宋_GBK"/>
                <w:szCs w:val="21"/>
              </w:rPr>
            </w:pPr>
          </w:p>
          <w:p>
            <w:pPr>
              <w:snapToGrid w:val="0"/>
              <w:rPr>
                <w:rFonts w:hint="eastAsia" w:ascii="Times New Roman" w:hAnsi="Times New Roman" w:eastAsia="方正仿宋_GBK" w:cs="方正仿宋_GBK"/>
                <w:szCs w:val="21"/>
              </w:rPr>
            </w:pPr>
          </w:p>
          <w:p>
            <w:pPr>
              <w:snapToGrid w:val="0"/>
              <w:rPr>
                <w:rFonts w:hint="eastAsia" w:ascii="Times New Roman" w:hAnsi="Times New Roman" w:eastAsia="方正仿宋_GBK" w:cs="方正仿宋_GBK"/>
                <w:szCs w:val="21"/>
              </w:rPr>
            </w:pPr>
          </w:p>
          <w:p>
            <w:pPr>
              <w:snapToGrid w:val="0"/>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196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pStyle w:val="5"/>
              <w:adjustRightInd/>
              <w:spacing w:line="240" w:lineRule="exact"/>
              <w:jc w:val="center"/>
              <w:textAlignment w:val="auto"/>
              <w:rPr>
                <w:rFonts w:hint="eastAsia" w:ascii="Times New Roman" w:hAnsi="Times New Roman" w:eastAsia="方正仿宋_GBK" w:cs="方正仿宋_GBK"/>
                <w:spacing w:val="-20"/>
                <w:kern w:val="2"/>
                <w:szCs w:val="21"/>
              </w:rPr>
            </w:pPr>
            <w:r>
              <w:rPr>
                <w:rFonts w:hint="eastAsia" w:ascii="Times New Roman" w:hAnsi="Times New Roman" w:eastAsia="方正仿宋_GBK" w:cs="方正仿宋_GBK"/>
                <w:spacing w:val="-20"/>
                <w:kern w:val="2"/>
                <w:szCs w:val="21"/>
              </w:rPr>
              <w:t>公示</w:t>
            </w:r>
          </w:p>
          <w:p>
            <w:pPr>
              <w:pStyle w:val="5"/>
              <w:adjustRightInd/>
              <w:spacing w:line="240" w:lineRule="exact"/>
              <w:jc w:val="center"/>
              <w:textAlignment w:val="auto"/>
              <w:rPr>
                <w:rFonts w:hint="eastAsia" w:ascii="Times New Roman" w:hAnsi="Times New Roman" w:eastAsia="方正仿宋_GBK" w:cs="方正仿宋_GBK"/>
                <w:spacing w:val="40"/>
                <w:kern w:val="10"/>
                <w:szCs w:val="21"/>
              </w:rPr>
            </w:pPr>
            <w:r>
              <w:rPr>
                <w:rFonts w:hint="eastAsia" w:ascii="Times New Roman" w:hAnsi="Times New Roman" w:eastAsia="方正仿宋_GBK" w:cs="方正仿宋_GBK"/>
                <w:spacing w:val="-20"/>
                <w:kern w:val="2"/>
                <w:szCs w:val="21"/>
              </w:rPr>
              <w:t>情况</w:t>
            </w:r>
          </w:p>
        </w:tc>
        <w:tc>
          <w:tcPr>
            <w:tcW w:w="7107" w:type="dxa"/>
            <w:gridSpan w:val="7"/>
            <w:tcBorders>
              <w:top w:val="single" w:color="auto" w:sz="4" w:space="0"/>
              <w:left w:val="single" w:color="auto" w:sz="4" w:space="0"/>
              <w:bottom w:val="single" w:color="auto" w:sz="4" w:space="0"/>
            </w:tcBorders>
            <w:noWrap w:val="0"/>
            <w:tcMar>
              <w:top w:w="57" w:type="dxa"/>
              <w:left w:w="108" w:type="dxa"/>
              <w:bottom w:w="57" w:type="dxa"/>
              <w:right w:w="108" w:type="dxa"/>
            </w:tcMar>
            <w:vAlign w:val="center"/>
          </w:tcPr>
          <w:p>
            <w:pPr>
              <w:pStyle w:val="5"/>
              <w:adjustRightInd/>
              <w:spacing w:line="240" w:lineRule="exact"/>
              <w:jc w:val="left"/>
              <w:textAlignment w:val="auto"/>
              <w:rPr>
                <w:rFonts w:hint="eastAsia" w:ascii="Times New Roman" w:hAnsi="Times New Roman" w:eastAsia="方正仿宋_GBK" w:cs="方正仿宋_GBK"/>
                <w:spacing w:val="-23"/>
                <w:w w:val="110"/>
                <w:kern w:val="2"/>
                <w:szCs w:val="21"/>
              </w:rPr>
            </w:pPr>
            <w:r>
              <w:rPr>
                <w:rFonts w:hint="eastAsia" w:ascii="Times New Roman" w:hAnsi="Times New Roman" w:eastAsia="方正仿宋_GBK" w:cs="方正仿宋_GBK"/>
                <w:spacing w:val="-20"/>
                <w:kern w:val="2"/>
                <w:szCs w:val="21"/>
              </w:rPr>
              <w:t xml:space="preserve">    </w:t>
            </w:r>
            <w:r>
              <w:rPr>
                <w:rFonts w:hint="eastAsia" w:ascii="Times New Roman" w:hAnsi="Times New Roman" w:eastAsia="方正仿宋_GBK" w:cs="方正仿宋_GBK"/>
                <w:spacing w:val="-23"/>
                <w:w w:val="110"/>
                <w:kern w:val="2"/>
                <w:szCs w:val="21"/>
              </w:rPr>
              <w:t>已于     年    月    日-     月    日，在（公示范围）</w:t>
            </w:r>
            <w:r>
              <w:rPr>
                <w:rFonts w:hint="eastAsia" w:ascii="Times New Roman" w:hAnsi="Times New Roman" w:eastAsia="方正仿宋_GBK" w:cs="方正仿宋_GBK"/>
                <w:spacing w:val="-23"/>
                <w:w w:val="110"/>
                <w:kern w:val="2"/>
                <w:szCs w:val="21"/>
                <w:u w:val="single"/>
              </w:rPr>
              <w:t xml:space="preserve">          </w:t>
            </w:r>
            <w:r>
              <w:rPr>
                <w:rFonts w:hint="eastAsia" w:ascii="Times New Roman" w:hAnsi="Times New Roman" w:eastAsia="方正仿宋_GBK" w:cs="方正仿宋_GBK"/>
                <w:spacing w:val="-23"/>
                <w:w w:val="110"/>
                <w:kern w:val="2"/>
                <w:szCs w:val="21"/>
              </w:rPr>
              <w:t xml:space="preserve"> 进行公示。公示期间，</w:t>
            </w:r>
          </w:p>
          <w:p>
            <w:pPr>
              <w:pStyle w:val="5"/>
              <w:adjustRightInd/>
              <w:spacing w:line="240" w:lineRule="exact"/>
              <w:jc w:val="left"/>
              <w:textAlignment w:val="auto"/>
              <w:rPr>
                <w:rFonts w:hint="eastAsia" w:ascii="Times New Roman" w:hAnsi="Times New Roman" w:eastAsia="方正仿宋_GBK" w:cs="方正仿宋_GBK"/>
                <w:spacing w:val="-23"/>
                <w:w w:val="110"/>
                <w:kern w:val="2"/>
                <w:szCs w:val="21"/>
              </w:rPr>
            </w:pPr>
            <w:r>
              <w:rPr>
                <w:rFonts w:hint="eastAsia" w:ascii="Times New Roman" w:hAnsi="Times New Roman" w:eastAsia="方正仿宋_GBK" w:cs="方正仿宋_GBK"/>
                <w:spacing w:val="-23"/>
                <w:w w:val="110"/>
                <w:kern w:val="2"/>
                <w:szCs w:val="21"/>
              </w:rPr>
              <w:t>公示情况）</w:t>
            </w:r>
            <w:r>
              <w:rPr>
                <w:rFonts w:hint="eastAsia" w:ascii="Times New Roman" w:hAnsi="Times New Roman" w:eastAsia="方正仿宋_GBK" w:cs="方正仿宋_GBK"/>
                <w:spacing w:val="-23"/>
                <w:w w:val="110"/>
                <w:kern w:val="2"/>
                <w:szCs w:val="21"/>
                <w:u w:val="single"/>
              </w:rPr>
              <w:t xml:space="preserve">                                                 </w:t>
            </w:r>
            <w:r>
              <w:rPr>
                <w:rFonts w:hint="eastAsia" w:ascii="Times New Roman" w:hAnsi="Times New Roman" w:eastAsia="方正仿宋_GBK" w:cs="方正仿宋_GBK"/>
                <w:spacing w:val="-23"/>
                <w:w w:val="110"/>
                <w:kern w:val="2"/>
                <w:szCs w:val="21"/>
              </w:rPr>
              <w:t xml:space="preserve">。                </w:t>
            </w:r>
          </w:p>
          <w:p>
            <w:pPr>
              <w:pStyle w:val="5"/>
              <w:adjustRightInd/>
              <w:spacing w:line="240" w:lineRule="exact"/>
              <w:jc w:val="left"/>
              <w:textAlignment w:val="auto"/>
              <w:rPr>
                <w:rFonts w:hint="eastAsia" w:ascii="Times New Roman" w:hAnsi="Times New Roman" w:eastAsia="方正仿宋_GBK" w:cs="方正仿宋_GBK"/>
                <w:szCs w:val="21"/>
              </w:rPr>
            </w:pPr>
            <w:r>
              <w:rPr>
                <w:rFonts w:hint="eastAsia" w:ascii="Times New Roman" w:hAnsi="Times New Roman" w:eastAsia="方正仿宋_GBK" w:cs="方正仿宋_GBK"/>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196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群众</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评议</w:t>
            </w:r>
          </w:p>
        </w:tc>
        <w:tc>
          <w:tcPr>
            <w:tcW w:w="7107" w:type="dxa"/>
            <w:gridSpan w:val="7"/>
            <w:tcBorders>
              <w:top w:val="single" w:color="auto" w:sz="4" w:space="0"/>
              <w:left w:val="single" w:color="auto" w:sz="4" w:space="0"/>
              <w:bottom w:val="single" w:color="auto" w:sz="4" w:space="0"/>
            </w:tcBorders>
            <w:noWrap w:val="0"/>
            <w:tcMar>
              <w:top w:w="57" w:type="dxa"/>
              <w:left w:w="108" w:type="dxa"/>
              <w:bottom w:w="57" w:type="dxa"/>
              <w:right w:w="108" w:type="dxa"/>
            </w:tcMar>
            <w:vAlign w:val="center"/>
          </w:tcPr>
          <w:p>
            <w:pPr>
              <w:snapToGrid w:val="0"/>
              <w:ind w:right="113"/>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参与人数：                 时  间： </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好 评 率：                 组织者（签名或盖章）：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3" w:hRule="atLeast"/>
          <w:jc w:val="center"/>
        </w:trPr>
        <w:tc>
          <w:tcPr>
            <w:tcW w:w="196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LrV"/>
            <w:vAlign w:val="center"/>
          </w:tcPr>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w w:val="110"/>
              </w:rPr>
              <w:t>所在单位团组织意见</w:t>
            </w:r>
          </w:p>
        </w:tc>
        <w:tc>
          <w:tcPr>
            <w:tcW w:w="2518" w:type="dxa"/>
            <w:gridSpan w:val="3"/>
            <w:tcBorders>
              <w:top w:val="single" w:color="auto" w:sz="4" w:space="0"/>
              <w:left w:val="single" w:color="auto" w:sz="4" w:space="0"/>
              <w:bottom w:val="single" w:color="auto" w:sz="4" w:space="0"/>
            </w:tcBorders>
            <w:noWrap w:val="0"/>
            <w:tcMar>
              <w:top w:w="57" w:type="dxa"/>
              <w:left w:w="108" w:type="dxa"/>
              <w:bottom w:w="57" w:type="dxa"/>
              <w:right w:w="108" w:type="dxa"/>
            </w:tcMar>
            <w:vAlign w:val="center"/>
          </w:tcPr>
          <w:p>
            <w:pPr>
              <w:snapToGrid w:val="0"/>
              <w:ind w:left="113" w:right="113"/>
              <w:jc w:val="center"/>
              <w:rPr>
                <w:rFonts w:hint="eastAsia" w:ascii="Times New Roman" w:hAnsi="Times New Roman" w:eastAsia="方正仿宋_GBK" w:cs="方正仿宋_GBK"/>
                <w:szCs w:val="21"/>
              </w:rPr>
            </w:pPr>
          </w:p>
          <w:p>
            <w:pPr>
              <w:snapToGrid w:val="0"/>
              <w:ind w:left="113" w:right="113"/>
              <w:jc w:val="center"/>
              <w:rPr>
                <w:rFonts w:hint="eastAsia" w:ascii="Times New Roman" w:hAnsi="Times New Roman" w:eastAsia="方正仿宋_GBK" w:cs="方正仿宋_GBK"/>
                <w:szCs w:val="21"/>
              </w:rPr>
            </w:pPr>
          </w:p>
          <w:p>
            <w:pPr>
              <w:snapToGrid w:val="0"/>
              <w:ind w:left="113" w:right="113"/>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（盖　章）</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年  月  日</w:t>
            </w:r>
          </w:p>
        </w:tc>
        <w:tc>
          <w:tcPr>
            <w:tcW w:w="1503" w:type="dxa"/>
            <w:tcBorders>
              <w:top w:val="single" w:color="auto" w:sz="4" w:space="0"/>
              <w:left w:val="single" w:color="auto" w:sz="4" w:space="0"/>
              <w:bottom w:val="single" w:color="auto" w:sz="4" w:space="0"/>
            </w:tcBorders>
            <w:noWrap w:val="0"/>
            <w:tcMar>
              <w:top w:w="57" w:type="dxa"/>
              <w:left w:w="108" w:type="dxa"/>
              <w:bottom w:w="57" w:type="dxa"/>
              <w:right w:w="108" w:type="dxa"/>
            </w:tcMar>
            <w:textDirection w:val="tbLrV"/>
            <w:vAlign w:val="center"/>
          </w:tcPr>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w w:val="106"/>
              </w:rPr>
              <w:t>所在单位上级党组织或上级党组织纪检机关意见</w:t>
            </w:r>
          </w:p>
        </w:tc>
        <w:tc>
          <w:tcPr>
            <w:tcW w:w="3086" w:type="dxa"/>
            <w:gridSpan w:val="3"/>
            <w:tcBorders>
              <w:top w:val="single" w:color="auto" w:sz="4" w:space="0"/>
              <w:left w:val="single" w:color="auto" w:sz="4" w:space="0"/>
              <w:bottom w:val="single" w:color="auto" w:sz="4" w:space="0"/>
            </w:tcBorders>
            <w:noWrap w:val="0"/>
            <w:tcMar>
              <w:top w:w="57" w:type="dxa"/>
              <w:left w:w="108" w:type="dxa"/>
              <w:bottom w:w="57" w:type="dxa"/>
              <w:right w:w="108" w:type="dxa"/>
            </w:tcMar>
            <w:vAlign w:val="center"/>
          </w:tcPr>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p>
          <w:p>
            <w:pPr>
              <w:snapToGrid w:val="0"/>
              <w:ind w:firstLine="1470" w:firstLineChars="7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（盖　章）</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9" w:hRule="atLeast"/>
          <w:jc w:val="center"/>
        </w:trPr>
        <w:tc>
          <w:tcPr>
            <w:tcW w:w="1964"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hint="eastAsia" w:ascii="Times New Roman" w:hAnsi="Times New Roman" w:eastAsia="方正仿宋_GBK" w:cs="方正仿宋_GBK"/>
                <w:w w:val="110"/>
              </w:rPr>
            </w:pPr>
            <w:r>
              <w:rPr>
                <w:rFonts w:hint="eastAsia" w:ascii="Times New Roman" w:hAnsi="Times New Roman" w:eastAsia="方正仿宋_GBK" w:cs="方正仿宋_GBK"/>
                <w:w w:val="110"/>
              </w:rPr>
              <w:t>党组织意见</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w w:val="110"/>
              </w:rPr>
              <w:t>所在单位</w:t>
            </w:r>
          </w:p>
        </w:tc>
        <w:tc>
          <w:tcPr>
            <w:tcW w:w="2518"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w:t>
            </w: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（盖　章）</w:t>
            </w: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年  月  日</w:t>
            </w:r>
          </w:p>
        </w:tc>
        <w:tc>
          <w:tcPr>
            <w:tcW w:w="1503"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hint="eastAsia" w:ascii="Times New Roman" w:hAnsi="Times New Roman" w:eastAsia="方正仿宋_GBK" w:cs="方正仿宋_GBK"/>
                <w:w w:val="110"/>
              </w:rPr>
            </w:pPr>
            <w:r>
              <w:rPr>
                <w:rFonts w:hint="eastAsia" w:ascii="Times New Roman" w:hAnsi="Times New Roman" w:eastAsia="方正仿宋_GBK" w:cs="方正仿宋_GBK"/>
                <w:w w:val="110"/>
              </w:rPr>
              <w:t>意    见</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w w:val="110"/>
              </w:rPr>
              <w:t>市级团委</w:t>
            </w:r>
          </w:p>
        </w:tc>
        <w:tc>
          <w:tcPr>
            <w:tcW w:w="3086"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w:t>
            </w: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w:t>
            </w:r>
          </w:p>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（盖　章）</w:t>
            </w:r>
          </w:p>
          <w:p>
            <w:pPr>
              <w:snapToGrid w:val="0"/>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年  月  日</w:t>
            </w:r>
          </w:p>
        </w:tc>
      </w:tr>
    </w:tbl>
    <w:p>
      <w:pPr>
        <w:pStyle w:val="8"/>
        <w:widowControl w:val="0"/>
        <w:adjustRightInd w:val="0"/>
        <w:snapToGrid w:val="0"/>
        <w:spacing w:before="0" w:beforeAutospacing="0" w:after="0" w:afterAutospacing="0"/>
        <w:ind w:firstLine="420" w:firstLineChars="200"/>
        <w:jc w:val="both"/>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说明：</w:t>
      </w:r>
      <w:r>
        <w:rPr>
          <w:rFonts w:hint="default" w:ascii="Times New Roman" w:hAnsi="Times New Roman" w:eastAsia="方正仿宋_GBK" w:cs="Times New Roman"/>
          <w:sz w:val="21"/>
          <w:szCs w:val="21"/>
          <w:lang w:val="en-US" w:eastAsia="zh-CN"/>
        </w:rPr>
        <w:t>1</w:t>
      </w:r>
      <w:r>
        <w:rPr>
          <w:rFonts w:hint="eastAsia" w:ascii="Times New Roman" w:hAnsi="Times New Roman" w:eastAsia="方正仿宋_GBK" w:cs="方正仿宋_GBK"/>
          <w:sz w:val="21"/>
          <w:szCs w:val="21"/>
        </w:rPr>
        <w:t>.所属类别指党政机关、事业单位、普通高校、普通中学、中等职业学校、国有企业、集体企业、</w:t>
      </w:r>
      <w:r>
        <w:rPr>
          <w:rFonts w:hint="eastAsia" w:ascii="Times New Roman" w:hAnsi="Times New Roman" w:eastAsia="方正仿宋_GBK" w:cs="方正仿宋_GBK"/>
          <w:sz w:val="21"/>
          <w:szCs w:val="21"/>
          <w:lang w:eastAsia="zh-CN"/>
        </w:rPr>
        <w:t>两新组织</w:t>
      </w:r>
      <w:r>
        <w:rPr>
          <w:rFonts w:hint="eastAsia" w:ascii="Times New Roman" w:hAnsi="Times New Roman" w:eastAsia="方正仿宋_GBK" w:cs="方正仿宋_GBK"/>
          <w:sz w:val="21"/>
          <w:szCs w:val="21"/>
        </w:rPr>
        <w:t>（包括非公企业、青年社会组织、互联网行业组织等）、农村、街道社区、军队、新兴青年群体、</w:t>
      </w:r>
      <w:r>
        <w:rPr>
          <w:rFonts w:hint="eastAsia" w:ascii="Times New Roman" w:hAnsi="Times New Roman" w:eastAsia="方正仿宋_GBK" w:cs="方正仿宋_GBK"/>
          <w:sz w:val="21"/>
          <w:szCs w:val="21"/>
          <w:lang w:val="en-US" w:eastAsia="zh-CN"/>
        </w:rPr>
        <w:t>生产一线、</w:t>
      </w:r>
      <w:r>
        <w:rPr>
          <w:rFonts w:hint="eastAsia" w:ascii="Times New Roman" w:hAnsi="Times New Roman" w:eastAsia="方正仿宋_GBK" w:cs="方正仿宋_GBK"/>
          <w:sz w:val="21"/>
          <w:szCs w:val="21"/>
        </w:rPr>
        <w:t>其他。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lang w:val="en-US" w:eastAsia="zh-CN"/>
        </w:rPr>
        <w:t>2</w:t>
      </w:r>
      <w:r>
        <w:rPr>
          <w:rFonts w:hint="eastAsia" w:ascii="Times New Roman" w:hAnsi="Times New Roman" w:eastAsia="方正仿宋_GBK" w:cs="方正仿宋_GBK"/>
          <w:sz w:val="21"/>
          <w:szCs w:val="21"/>
        </w:rPr>
        <w:t>.平均业务及时响应率=</w:t>
      </w:r>
      <w:r>
        <w:rPr>
          <w:rFonts w:hint="eastAsia" w:ascii="Times New Roman" w:hAnsi="Times New Roman" w:eastAsia="方正仿宋_GBK" w:cs="方正仿宋_GBK"/>
          <w:position w:val="-26"/>
          <w:sz w:val="21"/>
          <w:szCs w:val="21"/>
        </w:rPr>
        <w:object>
          <v:shape id="_x0000_i1031" o:spt="75" type="#_x0000_t75" style="height:30.45pt;width:225.8pt;" o:ole="t" filled="f" o:preferrelative="t" stroked="f" coordsize="21600,21600">
            <v:path/>
            <v:fill on="f" focussize="0,0"/>
            <v:stroke on="f"/>
            <v:imagedata r:id="rId7" o:title=""/>
            <o:lock v:ext="edit" aspectratio="t"/>
            <w10:wrap type="none"/>
            <w10:anchorlock/>
          </v:shape>
          <o:OLEObject Type="Embed" ProgID="Equation.3" ShapeID="_x0000_i1031" DrawAspect="Content" ObjectID="_1468075728" r:id="rId12">
            <o:LockedField>false</o:LockedField>
          </o:OLEObject>
        </w:object>
      </w:r>
      <w:r>
        <w:rPr>
          <w:rFonts w:hint="eastAsia" w:ascii="Times New Roman" w:hAnsi="Times New Roman" w:eastAsia="方正仿宋_GBK" w:cs="方正仿宋_GBK"/>
          <w:sz w:val="21"/>
          <w:szCs w:val="21"/>
        </w:rPr>
        <w:t>。</w:t>
      </w:r>
    </w:p>
    <w:p>
      <w:pPr>
        <w:pStyle w:val="8"/>
        <w:widowControl w:val="0"/>
        <w:adjustRightInd w:val="0"/>
        <w:snapToGrid w:val="0"/>
        <w:spacing w:before="0" w:beforeAutospacing="0" w:after="0" w:afterAutospacing="0"/>
        <w:ind w:firstLine="420" w:firstLineChars="200"/>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lang w:val="en-US" w:eastAsia="zh-CN"/>
        </w:rPr>
        <w:t>3</w:t>
      </w:r>
      <w:r>
        <w:rPr>
          <w:rFonts w:hint="eastAsia" w:ascii="Times New Roman" w:hAnsi="Times New Roman" w:eastAsia="方正仿宋_GBK" w:cs="方正仿宋_GBK"/>
          <w:sz w:val="21"/>
          <w:szCs w:val="21"/>
        </w:rPr>
        <w:t>.团员连续</w:t>
      </w:r>
      <w:r>
        <w:rPr>
          <w:rFonts w:hint="default" w:ascii="Times New Roman" w:hAnsi="Times New Roman" w:eastAsia="方正仿宋_GBK" w:cs="Times New Roman"/>
          <w:sz w:val="21"/>
          <w:szCs w:val="21"/>
        </w:rPr>
        <w:t>3</w:t>
      </w:r>
      <w:r>
        <w:rPr>
          <w:rFonts w:hint="eastAsia" w:ascii="Times New Roman" w:hAnsi="Times New Roman" w:eastAsia="方正仿宋_GBK" w:cs="方正仿宋_GBK"/>
          <w:sz w:val="21"/>
          <w:szCs w:val="21"/>
        </w:rPr>
        <w:t>个月未交团费比例=</w:t>
      </w:r>
      <w:r>
        <w:rPr>
          <w:rFonts w:hint="eastAsia" w:ascii="Times New Roman" w:hAnsi="Times New Roman" w:eastAsia="方正仿宋_GBK" w:cs="方正仿宋_GBK"/>
          <w:position w:val="-26"/>
          <w:sz w:val="21"/>
          <w:szCs w:val="21"/>
        </w:rPr>
        <w:object>
          <v:shape id="_x0000_i1032" o:spt="75" type="#_x0000_t75" style="height:30.45pt;width:199.4pt;" o:ole="t" filled="f" o:preferrelative="t" stroked="f" coordsize="21600,21600">
            <v:path/>
            <v:fill on="f" focussize="0,0"/>
            <v:stroke on="f"/>
            <v:imagedata r:id="rId9" o:title=""/>
            <o:lock v:ext="edit" aspectratio="t"/>
            <w10:wrap type="none"/>
            <w10:anchorlock/>
          </v:shape>
          <o:OLEObject Type="Embed" ProgID="Equation.3" ShapeID="_x0000_i1032" DrawAspect="Content" ObjectID="_1468075729" r:id="rId13">
            <o:LockedField>false</o:LockedField>
          </o:OLEObject>
        </w:object>
      </w:r>
      <w:r>
        <w:rPr>
          <w:rFonts w:hint="eastAsia" w:ascii="Times New Roman" w:hAnsi="Times New Roman" w:eastAsia="方正仿宋_GBK" w:cs="方正仿宋_GBK"/>
          <w:sz w:val="21"/>
          <w:szCs w:val="21"/>
        </w:rPr>
        <w:t>。</w:t>
      </w:r>
    </w:p>
    <w:p>
      <w:pPr>
        <w:pStyle w:val="8"/>
        <w:widowControl w:val="0"/>
        <w:adjustRightInd w:val="0"/>
        <w:snapToGrid w:val="0"/>
        <w:spacing w:before="0" w:beforeAutospacing="0" w:after="0" w:afterAutospacing="0"/>
        <w:ind w:firstLine="420" w:firstLineChars="200"/>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lang w:val="en-US" w:eastAsia="zh-CN"/>
        </w:rPr>
        <w:t>4</w:t>
      </w:r>
      <w:r>
        <w:rPr>
          <w:rFonts w:hint="eastAsia" w:ascii="Times New Roman" w:hAnsi="Times New Roman" w:eastAsia="方正仿宋_GBK" w:cs="方正仿宋_GBK"/>
          <w:sz w:val="21"/>
          <w:szCs w:val="21"/>
        </w:rPr>
        <w:t>.</w:t>
      </w:r>
      <w:r>
        <w:rPr>
          <w:rFonts w:hint="eastAsia" w:ascii="Times New Roman" w:hAnsi="Times New Roman" w:eastAsia="方正仿宋_GBK" w:cs="方正仿宋_GBK"/>
          <w:sz w:val="21"/>
          <w:szCs w:val="21"/>
          <w:lang w:val="en-US" w:eastAsia="zh-CN"/>
        </w:rPr>
        <w:t>本级及下级团组织书记规范配备率</w:t>
      </w:r>
      <w:r>
        <w:rPr>
          <w:rFonts w:hint="eastAsia" w:ascii="Times New Roman" w:hAnsi="Times New Roman" w:eastAsia="方正仿宋_GBK" w:cs="方正仿宋_GBK"/>
          <w:sz w:val="21"/>
          <w:szCs w:val="21"/>
        </w:rPr>
        <w:t>=</w:t>
      </w:r>
      <w:r>
        <w:rPr>
          <w:rFonts w:hint="eastAsia" w:ascii="Times New Roman" w:hAnsi="Times New Roman" w:eastAsia="方正仿宋_GBK" w:cs="方正仿宋_GBK"/>
          <w:position w:val="-26"/>
          <w:sz w:val="21"/>
          <w:szCs w:val="21"/>
        </w:rPr>
        <w:object>
          <v:shape id="_x0000_i1033" o:spt="75" type="#_x0000_t75" style="height:30.45pt;width:138.45pt;" o:ole="t" filled="f" o:preferrelative="t" stroked="f" coordsize="21600,21600">
            <v:path/>
            <v:fill on="f" focussize="0,0"/>
            <v:stroke on="f"/>
            <v:imagedata r:id="rId11" o:title=""/>
            <o:lock v:ext="edit" aspectratio="t"/>
            <w10:wrap type="none"/>
            <w10:anchorlock/>
          </v:shape>
          <o:OLEObject Type="Embed" ProgID="Equation.3" ShapeID="_x0000_i1033" DrawAspect="Content" ObjectID="_1468075730" r:id="rId14">
            <o:LockedField>false</o:LockedField>
          </o:OLEObject>
        </w:object>
      </w:r>
      <w:r>
        <w:rPr>
          <w:rFonts w:hint="eastAsia" w:ascii="Times New Roman" w:hAnsi="Times New Roman" w:eastAsia="方正仿宋_GBK" w:cs="方正仿宋_GBK"/>
          <w:sz w:val="21"/>
          <w:szCs w:val="21"/>
          <w:lang w:eastAsia="zh-CN"/>
        </w:rPr>
        <w:t>。</w:t>
      </w:r>
    </w:p>
    <w:p>
      <w:pPr>
        <w:widowControl w:val="0"/>
        <w:adjustRightInd w:val="0"/>
        <w:snapToGrid w:val="0"/>
        <w:ind w:firstLine="420" w:firstLineChars="200"/>
        <w:rPr>
          <w:rFonts w:hint="eastAsia" w:ascii="Times New Roman" w:hAnsi="Times New Roman" w:eastAsia="方正仿宋_GBK" w:cs="方正仿宋_GBK"/>
          <w:szCs w:val="21"/>
        </w:rPr>
      </w:pPr>
      <w:r>
        <w:rPr>
          <w:rFonts w:hint="default" w:ascii="Times New Roman" w:hAnsi="Times New Roman" w:eastAsia="方正仿宋_GBK" w:cs="Times New Roman"/>
          <w:lang w:val="en-US" w:eastAsia="zh-CN"/>
        </w:rPr>
        <w:t>5</w:t>
      </w:r>
      <w:r>
        <w:rPr>
          <w:rFonts w:hint="eastAsia" w:ascii="Times New Roman" w:hAnsi="Times New Roman" w:eastAsia="方正仿宋_GBK" w:cs="方正仿宋_GBK"/>
          <w:szCs w:val="21"/>
        </w:rPr>
        <w:t>.请勿更改申报表格式，保持本表在两页纸内，纸质版请双面打印。</w:t>
      </w:r>
    </w:p>
    <w:p>
      <w:pPr>
        <w:widowControl w:val="0"/>
        <w:adjustRightInd w:val="0"/>
        <w:snapToGrid w:val="0"/>
        <w:ind w:firstLine="420" w:firstLineChars="200"/>
        <w:rPr>
          <w:rFonts w:hint="eastAsia" w:ascii="Times New Roman" w:hAnsi="Times New Roman" w:eastAsia="方正仿宋_GBK" w:cs="方正仿宋_GBK"/>
          <w:szCs w:val="21"/>
        </w:rPr>
      </w:pPr>
    </w:p>
    <w:p>
      <w:pPr>
        <w:spacing w:line="400" w:lineRule="exact"/>
        <w:rPr>
          <w:rFonts w:ascii="Times New Roman" w:hAnsi="Times New Roman" w:eastAsia="方正黑体_GBK" w:cs="方正黑体_GBK"/>
          <w:sz w:val="30"/>
          <w:szCs w:val="30"/>
        </w:rPr>
      </w:pPr>
    </w:p>
    <w:p>
      <w:pPr>
        <w:rPr>
          <w:rFonts w:hint="eastAsia"/>
        </w:rPr>
      </w:pPr>
      <w:r>
        <w:rPr>
          <w:rFonts w:hint="eastAsia" w:ascii="Times New Roman" w:hAnsi="Times New Roman" w:eastAsia="方正小标宋简体"/>
          <w:bCs/>
          <w:sz w:val="36"/>
          <w:szCs w:val="36"/>
        </w:rPr>
        <w:br w:type="page"/>
      </w:r>
    </w:p>
    <w:p>
      <w:pPr>
        <w:spacing w:line="480" w:lineRule="exact"/>
        <w:jc w:val="center"/>
        <w:rPr>
          <w:rFonts w:ascii="Times New Roman" w:hAnsi="Times New Roman" w:eastAsia="方正小标宋简体"/>
          <w:bCs/>
          <w:sz w:val="36"/>
          <w:szCs w:val="36"/>
        </w:rPr>
      </w:pPr>
      <w:r>
        <w:rPr>
          <w:rFonts w:hint="eastAsia" w:ascii="Times New Roman" w:hAnsi="Times New Roman" w:eastAsia="方正小标宋简体"/>
          <w:bCs/>
          <w:sz w:val="36"/>
          <w:szCs w:val="36"/>
        </w:rPr>
        <w:t>广东省五四红旗团</w:t>
      </w:r>
      <w:r>
        <w:rPr>
          <w:rFonts w:hint="eastAsia" w:ascii="Times New Roman" w:hAnsi="Times New Roman" w:eastAsia="方正小标宋简体"/>
          <w:bCs/>
          <w:sz w:val="36"/>
          <w:szCs w:val="36"/>
          <w:lang w:eastAsia="zh-CN"/>
        </w:rPr>
        <w:t>（</w:t>
      </w:r>
      <w:r>
        <w:rPr>
          <w:rFonts w:hint="eastAsia" w:ascii="Times New Roman" w:hAnsi="Times New Roman" w:eastAsia="方正小标宋简体"/>
          <w:bCs/>
          <w:sz w:val="36"/>
          <w:szCs w:val="36"/>
          <w:lang w:val="en-US" w:eastAsia="zh-CN"/>
        </w:rPr>
        <w:t>工</w:t>
      </w:r>
      <w:r>
        <w:rPr>
          <w:rFonts w:hint="eastAsia" w:ascii="Times New Roman" w:hAnsi="Times New Roman" w:eastAsia="方正小标宋简体"/>
          <w:bCs/>
          <w:sz w:val="36"/>
          <w:szCs w:val="36"/>
          <w:lang w:eastAsia="zh-CN"/>
        </w:rPr>
        <w:t>）</w:t>
      </w:r>
      <w:r>
        <w:rPr>
          <w:rFonts w:hint="eastAsia" w:ascii="Times New Roman" w:hAnsi="Times New Roman" w:eastAsia="方正小标宋简体"/>
          <w:bCs/>
          <w:sz w:val="36"/>
          <w:szCs w:val="36"/>
        </w:rPr>
        <w:t>委标兵申报表</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4"/>
        <w:gridCol w:w="6"/>
        <w:gridCol w:w="1261"/>
        <w:gridCol w:w="9"/>
        <w:gridCol w:w="1016"/>
        <w:gridCol w:w="1323"/>
        <w:gridCol w:w="375"/>
        <w:gridCol w:w="972"/>
        <w:gridCol w:w="148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团委全称</w:t>
            </w:r>
          </w:p>
        </w:tc>
        <w:tc>
          <w:tcPr>
            <w:tcW w:w="360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所属类别</w:t>
            </w:r>
          </w:p>
        </w:tc>
        <w:tc>
          <w:tcPr>
            <w:tcW w:w="266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所在单位全称</w:t>
            </w:r>
          </w:p>
        </w:tc>
        <w:tc>
          <w:tcPr>
            <w:tcW w:w="360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组织成立时间</w:t>
            </w:r>
          </w:p>
        </w:tc>
        <w:tc>
          <w:tcPr>
            <w:tcW w:w="266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地址邮编</w:t>
            </w:r>
          </w:p>
        </w:tc>
        <w:tc>
          <w:tcPr>
            <w:tcW w:w="360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联系电话</w:t>
            </w:r>
          </w:p>
        </w:tc>
        <w:tc>
          <w:tcPr>
            <w:tcW w:w="266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450" w:type="dxa"/>
            <w:gridSpan w:val="2"/>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基本情况</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现有团员</w:t>
            </w:r>
          </w:p>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总数</w:t>
            </w:r>
          </w:p>
        </w:tc>
        <w:tc>
          <w:tcPr>
            <w:tcW w:w="102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组织成立时间</w:t>
            </w: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“智慧团建”系统组织ID</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1450"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szCs w:val="21"/>
                <w:lang w:eastAsia="zh-CN"/>
              </w:rPr>
              <w:t>2022</w:t>
            </w:r>
            <w:r>
              <w:rPr>
                <w:rFonts w:hint="eastAsia" w:ascii="Times New Roman" w:hAnsi="Times New Roman" w:eastAsia="方正仿宋_GBK" w:cs="方正仿宋_GBK"/>
                <w:szCs w:val="21"/>
              </w:rPr>
              <w:t>年“推优”入党人数</w:t>
            </w:r>
          </w:p>
        </w:tc>
        <w:tc>
          <w:tcPr>
            <w:tcW w:w="102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szCs w:val="21"/>
                <w:lang w:eastAsia="zh-CN"/>
              </w:rPr>
              <w:t>2022</w:t>
            </w:r>
            <w:r>
              <w:rPr>
                <w:rFonts w:hint="eastAsia" w:ascii="Times New Roman" w:hAnsi="Times New Roman" w:eastAsia="方正仿宋_GBK" w:cs="方正仿宋_GBK"/>
                <w:szCs w:val="21"/>
              </w:rPr>
              <w:t>年发展团员人数</w:t>
            </w: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szCs w:val="21"/>
                <w:lang w:eastAsia="zh-CN"/>
              </w:rPr>
              <w:t>2022</w:t>
            </w:r>
            <w:r>
              <w:rPr>
                <w:rFonts w:hint="eastAsia" w:ascii="Times New Roman" w:hAnsi="Times New Roman" w:eastAsia="方正仿宋_GBK" w:cs="方正仿宋_GBK"/>
                <w:szCs w:val="21"/>
              </w:rPr>
              <w:t>年发展团员编号使用率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450" w:type="dxa"/>
            <w:gridSpan w:val="2"/>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adjustRightInd w:val="0"/>
              <w:snapToGrid w:val="0"/>
              <w:spacing w:line="240" w:lineRule="exact"/>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情  况</w:t>
            </w:r>
          </w:p>
          <w:p>
            <w:pPr>
              <w:adjustRightInd w:val="0"/>
              <w:snapToGrid w:val="0"/>
              <w:spacing w:line="240" w:lineRule="exact"/>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团干部</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团委委员</w:t>
            </w:r>
          </w:p>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人数</w:t>
            </w:r>
          </w:p>
        </w:tc>
        <w:tc>
          <w:tcPr>
            <w:tcW w:w="102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团委所属的</w:t>
            </w:r>
          </w:p>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专职团干部数</w:t>
            </w: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团委所属的</w:t>
            </w:r>
          </w:p>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兼职团干部数</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45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方正仿宋_GBK" w:cs="方正仿宋_GBK"/>
                <w:szCs w:val="21"/>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团委书记是否同级党委委员</w:t>
            </w:r>
          </w:p>
        </w:tc>
        <w:tc>
          <w:tcPr>
            <w:tcW w:w="102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团委书记能否</w:t>
            </w:r>
          </w:p>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列席同级党委会议</w:t>
            </w: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团委最近一次</w:t>
            </w:r>
          </w:p>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换届时间</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3" w:hRule="atLeast"/>
          <w:jc w:val="center"/>
        </w:trPr>
        <w:tc>
          <w:tcPr>
            <w:tcW w:w="1450" w:type="dxa"/>
            <w:gridSpan w:val="2"/>
            <w:vMerge w:val="restart"/>
            <w:tcBorders>
              <w:top w:val="single" w:color="auto" w:sz="4" w:space="0"/>
              <w:left w:val="single" w:color="auto" w:sz="4" w:space="0"/>
              <w:right w:val="single" w:color="auto" w:sz="4" w:space="0"/>
            </w:tcBorders>
            <w:noWrap w:val="0"/>
            <w:vAlign w:val="center"/>
          </w:tcPr>
          <w:p>
            <w:pPr>
              <w:spacing w:line="24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广东“智慧团建”系统应用情况（各数据含本级及所有下级）</w:t>
            </w:r>
          </w:p>
        </w:tc>
        <w:tc>
          <w:tcPr>
            <w:tcW w:w="12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平均业务及时响应率（</w:t>
            </w:r>
            <w:r>
              <w:rPr>
                <w:rFonts w:hint="default" w:ascii="Times New Roman" w:hAnsi="Times New Roman" w:eastAsia="方正仿宋_GBK" w:cs="Times New Roman"/>
                <w:szCs w:val="21"/>
                <w:lang w:eastAsia="zh-CN"/>
              </w:rPr>
              <w:t>2022</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至</w:t>
            </w:r>
            <w:r>
              <w:rPr>
                <w:rFonts w:hint="default" w:ascii="Times New Roman" w:hAnsi="Times New Roman" w:eastAsia="方正仿宋_GBK" w:cs="Times New Roman"/>
                <w:szCs w:val="21"/>
                <w:lang w:eastAsia="zh-CN"/>
              </w:rPr>
              <w:t>2023</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03</w:t>
            </w:r>
            <w:r>
              <w:rPr>
                <w:rFonts w:hint="eastAsia" w:ascii="Times New Roman" w:hAnsi="Times New Roman" w:eastAsia="方正仿宋_GBK" w:cs="方正仿宋_GBK"/>
                <w:szCs w:val="21"/>
              </w:rPr>
              <w:t>）</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团员连续</w:t>
            </w:r>
            <w:r>
              <w:rPr>
                <w:rFonts w:hint="default" w:ascii="Times New Roman" w:hAnsi="Times New Roman" w:eastAsia="方正仿宋_GBK" w:cs="Times New Roman"/>
                <w:szCs w:val="21"/>
              </w:rPr>
              <w:t>3</w:t>
            </w:r>
            <w:r>
              <w:rPr>
                <w:rFonts w:hint="eastAsia" w:ascii="Times New Roman" w:hAnsi="Times New Roman" w:eastAsia="方正仿宋_GBK" w:cs="方正仿宋_GBK"/>
                <w:szCs w:val="21"/>
              </w:rPr>
              <w:t>个月未交团费比例（截至</w:t>
            </w:r>
            <w:r>
              <w:rPr>
                <w:rFonts w:hint="default" w:ascii="Times New Roman" w:hAnsi="Times New Roman" w:eastAsia="方正仿宋_GBK" w:cs="Times New Roman"/>
                <w:szCs w:val="21"/>
                <w:lang w:eastAsia="zh-CN"/>
              </w:rPr>
              <w:t>2023</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04</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w:t>
            </w: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val="en-US" w:eastAsia="zh-CN"/>
              </w:rPr>
              <w:t>本级及所有下级团组织主题教育实践开展率</w:t>
            </w:r>
            <w:r>
              <w:rPr>
                <w:rFonts w:hint="eastAsia" w:ascii="Times New Roman" w:hAnsi="Times New Roman" w:eastAsia="方正仿宋_GBK" w:cs="方正仿宋_GBK"/>
                <w:szCs w:val="21"/>
              </w:rPr>
              <w:t>（截至</w:t>
            </w:r>
            <w:r>
              <w:rPr>
                <w:rFonts w:hint="default" w:ascii="Times New Roman" w:hAnsi="Times New Roman" w:eastAsia="方正仿宋_GBK" w:cs="Times New Roman"/>
                <w:szCs w:val="21"/>
                <w:lang w:eastAsia="zh-CN"/>
              </w:rPr>
              <w:t>2023</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04</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1450" w:type="dxa"/>
            <w:gridSpan w:val="2"/>
            <w:vMerge w:val="continue"/>
            <w:tcBorders>
              <w:left w:val="single" w:color="auto" w:sz="4" w:space="0"/>
              <w:right w:val="single" w:color="auto" w:sz="4" w:space="0"/>
            </w:tcBorders>
            <w:shd w:val="clear" w:color="auto" w:fill="CFCECE"/>
            <w:noWrap w:val="0"/>
            <w:vAlign w:val="center"/>
          </w:tcPr>
          <w:p>
            <w:pPr>
              <w:jc w:val="left"/>
              <w:rPr>
                <w:rFonts w:hint="eastAsia" w:ascii="Times New Roman" w:hAnsi="Times New Roman" w:eastAsia="方正仿宋_GBK" w:cs="方正仿宋_GBK"/>
                <w:szCs w:val="21"/>
              </w:rPr>
            </w:pPr>
          </w:p>
        </w:tc>
        <w:tc>
          <w:tcPr>
            <w:tcW w:w="12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color w:val="000000"/>
                <w:szCs w:val="21"/>
              </w:rPr>
            </w:pPr>
            <w:r>
              <w:rPr>
                <w:rFonts w:hint="default" w:ascii="Times New Roman" w:hAnsi="Times New Roman" w:eastAsia="方正仿宋_GBK" w:cs="Times New Roman"/>
                <w:szCs w:val="21"/>
                <w:lang w:eastAsia="zh-CN"/>
              </w:rPr>
              <w:t>2022</w:t>
            </w:r>
            <w:r>
              <w:rPr>
                <w:rFonts w:hint="eastAsia" w:ascii="Times New Roman" w:hAnsi="Times New Roman" w:eastAsia="方正仿宋_GBK" w:cs="方正仿宋_GBK"/>
                <w:szCs w:val="21"/>
              </w:rPr>
              <w:t>年</w:t>
            </w:r>
            <w:r>
              <w:rPr>
                <w:rFonts w:hint="eastAsia" w:ascii="Times New Roman" w:hAnsi="Times New Roman" w:eastAsia="方正仿宋_GBK" w:cs="方正仿宋_GBK"/>
                <w:szCs w:val="21"/>
                <w:lang w:val="en-US" w:eastAsia="zh-CN"/>
              </w:rPr>
              <w:t>学校领域</w:t>
            </w:r>
            <w:r>
              <w:rPr>
                <w:rFonts w:hint="eastAsia" w:ascii="Times New Roman" w:hAnsi="Times New Roman" w:eastAsia="方正仿宋_GBK" w:cs="方正仿宋_GBK"/>
                <w:szCs w:val="21"/>
              </w:rPr>
              <w:t>发展团员编号使用率</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val="en-US" w:eastAsia="zh-CN"/>
              </w:rPr>
              <w:t>本级及下级团组织按期换届率</w:t>
            </w:r>
            <w:r>
              <w:rPr>
                <w:rFonts w:hint="eastAsia" w:ascii="Times New Roman" w:hAnsi="Times New Roman" w:eastAsia="方正仿宋_GBK" w:cs="方正仿宋_GBK"/>
                <w:szCs w:val="21"/>
              </w:rPr>
              <w:t>（截至</w:t>
            </w:r>
            <w:r>
              <w:rPr>
                <w:rFonts w:hint="default" w:ascii="Times New Roman" w:hAnsi="Times New Roman" w:eastAsia="方正仿宋_GBK" w:cs="Times New Roman"/>
                <w:szCs w:val="21"/>
                <w:lang w:val="en-US" w:eastAsia="zh-CN"/>
              </w:rPr>
              <w:t>2023</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04</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w:t>
            </w:r>
          </w:p>
        </w:tc>
        <w:tc>
          <w:tcPr>
            <w:tcW w:w="13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eastAsia="方正仿宋_GBK" w:cs="方正仿宋_GBK"/>
                <w:szCs w:val="21"/>
                <w:lang w:val="en-US" w:eastAsia="zh-CN"/>
              </w:rPr>
              <w:t>本级及所有下级团组织班子成员规范配备率</w:t>
            </w:r>
            <w:r>
              <w:rPr>
                <w:rFonts w:hint="eastAsia" w:ascii="Times New Roman" w:hAnsi="Times New Roman" w:eastAsia="方正仿宋_GBK" w:cs="方正仿宋_GBK"/>
                <w:szCs w:val="21"/>
              </w:rPr>
              <w:t>（截至</w:t>
            </w:r>
            <w:r>
              <w:rPr>
                <w:rFonts w:hint="default" w:ascii="Times New Roman" w:hAnsi="Times New Roman" w:eastAsia="方正仿宋_GBK" w:cs="Times New Roman"/>
                <w:szCs w:val="21"/>
                <w:lang w:eastAsia="zh-CN"/>
              </w:rPr>
              <w:t>2023</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04</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450" w:type="dxa"/>
            <w:gridSpan w:val="2"/>
            <w:vMerge w:val="restart"/>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color w:val="000000"/>
                <w:spacing w:val="24"/>
                <w:kern w:val="10"/>
                <w:szCs w:val="21"/>
              </w:rPr>
            </w:pPr>
            <w:r>
              <w:rPr>
                <w:rFonts w:hint="eastAsia" w:ascii="Times New Roman" w:hAnsi="Times New Roman" w:eastAsia="方正仿宋_GBK" w:cs="方正仿宋_GBK"/>
                <w:color w:val="000000"/>
                <w:spacing w:val="24"/>
                <w:kern w:val="10"/>
                <w:szCs w:val="21"/>
              </w:rPr>
              <w:t>本地本单位在“i志愿”平台开展志愿活动情况</w:t>
            </w:r>
          </w:p>
          <w:p>
            <w:pPr>
              <w:spacing w:line="240" w:lineRule="exact"/>
              <w:jc w:val="center"/>
              <w:rPr>
                <w:rFonts w:hint="eastAsia" w:ascii="Times New Roman" w:hAnsi="Times New Roman" w:eastAsia="方正仿宋_GBK" w:cs="方正仿宋_GBK"/>
                <w:color w:val="000000"/>
                <w:spacing w:val="24"/>
                <w:kern w:val="10"/>
                <w:szCs w:val="21"/>
              </w:rPr>
            </w:pPr>
            <w:r>
              <w:rPr>
                <w:rFonts w:hint="eastAsia" w:ascii="Times New Roman" w:hAnsi="Times New Roman" w:eastAsia="方正仿宋_GBK" w:cs="方正仿宋_GBK"/>
                <w:color w:val="000000"/>
                <w:spacing w:val="24"/>
                <w:kern w:val="10"/>
                <w:szCs w:val="21"/>
              </w:rPr>
              <w:t>（</w:t>
            </w:r>
            <w:r>
              <w:rPr>
                <w:rFonts w:hint="default" w:ascii="Times New Roman" w:hAnsi="Times New Roman" w:eastAsia="方正仿宋_GBK" w:cs="Times New Roman"/>
                <w:color w:val="000000"/>
                <w:spacing w:val="24"/>
                <w:kern w:val="10"/>
                <w:szCs w:val="21"/>
                <w:lang w:eastAsia="zh-CN"/>
              </w:rPr>
              <w:t>2022</w:t>
            </w:r>
            <w:r>
              <w:rPr>
                <w:rFonts w:hint="eastAsia" w:ascii="Times New Roman" w:hAnsi="Times New Roman" w:eastAsia="方正仿宋_GBK" w:cs="方正仿宋_GBK"/>
                <w:color w:val="000000"/>
                <w:spacing w:val="24"/>
                <w:kern w:val="10"/>
                <w:szCs w:val="21"/>
              </w:rPr>
              <w:t>.</w:t>
            </w:r>
            <w:r>
              <w:rPr>
                <w:rFonts w:hint="default" w:ascii="Times New Roman" w:hAnsi="Times New Roman" w:eastAsia="方正仿宋_GBK" w:cs="Times New Roman"/>
                <w:color w:val="000000"/>
                <w:spacing w:val="24"/>
                <w:kern w:val="10"/>
                <w:szCs w:val="21"/>
              </w:rPr>
              <w:t>01</w:t>
            </w:r>
            <w:r>
              <w:rPr>
                <w:rFonts w:hint="eastAsia" w:ascii="Times New Roman" w:hAnsi="Times New Roman" w:eastAsia="方正仿宋_GBK" w:cs="方正仿宋_GBK"/>
                <w:color w:val="000000"/>
                <w:spacing w:val="24"/>
                <w:kern w:val="10"/>
                <w:szCs w:val="21"/>
              </w:rPr>
              <w:t>至</w:t>
            </w:r>
            <w:r>
              <w:rPr>
                <w:rFonts w:hint="default" w:ascii="Times New Roman" w:hAnsi="Times New Roman" w:eastAsia="方正仿宋_GBK" w:cs="Times New Roman"/>
                <w:color w:val="000000"/>
                <w:spacing w:val="24"/>
                <w:kern w:val="10"/>
                <w:szCs w:val="21"/>
                <w:lang w:eastAsia="zh-CN"/>
              </w:rPr>
              <w:t>2022</w:t>
            </w:r>
            <w:r>
              <w:rPr>
                <w:rFonts w:hint="eastAsia" w:ascii="Times New Roman" w:hAnsi="Times New Roman" w:eastAsia="方正仿宋_GBK" w:cs="方正仿宋_GBK"/>
                <w:color w:val="000000"/>
                <w:spacing w:val="24"/>
                <w:kern w:val="10"/>
                <w:szCs w:val="21"/>
              </w:rPr>
              <w:t>.</w:t>
            </w:r>
            <w:r>
              <w:rPr>
                <w:rFonts w:hint="default" w:ascii="Times New Roman" w:hAnsi="Times New Roman" w:eastAsia="方正仿宋_GBK" w:cs="Times New Roman"/>
                <w:color w:val="000000"/>
                <w:spacing w:val="24"/>
                <w:kern w:val="10"/>
                <w:szCs w:val="21"/>
              </w:rPr>
              <w:t>12</w:t>
            </w:r>
            <w:r>
              <w:rPr>
                <w:rFonts w:hint="eastAsia" w:ascii="Times New Roman" w:hAnsi="Times New Roman" w:eastAsia="方正仿宋_GBK" w:cs="方正仿宋_GBK"/>
                <w:color w:val="000000"/>
                <w:spacing w:val="24"/>
                <w:kern w:val="10"/>
                <w:szCs w:val="21"/>
              </w:rPr>
              <w:t>）</w:t>
            </w:r>
          </w:p>
        </w:tc>
        <w:tc>
          <w:tcPr>
            <w:tcW w:w="3609" w:type="dxa"/>
            <w:gridSpan w:val="4"/>
            <w:tcBorders>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szCs w:val="21"/>
                <w:lang w:eastAsia="zh-CN"/>
              </w:rPr>
              <w:t>2022</w:t>
            </w:r>
            <w:r>
              <w:rPr>
                <w:rFonts w:hint="eastAsia" w:ascii="Times New Roman" w:hAnsi="Times New Roman" w:eastAsia="方正仿宋_GBK" w:cs="方正仿宋_GBK"/>
                <w:szCs w:val="21"/>
              </w:rPr>
              <w:t>年活动开展数</w:t>
            </w:r>
          </w:p>
        </w:tc>
        <w:tc>
          <w:tcPr>
            <w:tcW w:w="40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r>
              <w:rPr>
                <w:rFonts w:hint="default" w:ascii="Times New Roman" w:hAnsi="Times New Roman" w:eastAsia="方正仿宋_GBK" w:cs="Times New Roman"/>
                <w:szCs w:val="21"/>
                <w:lang w:eastAsia="zh-CN"/>
              </w:rPr>
              <w:t>2022</w:t>
            </w:r>
            <w:r>
              <w:rPr>
                <w:rFonts w:hint="eastAsia" w:ascii="Times New Roman" w:hAnsi="Times New Roman" w:eastAsia="方正仿宋_GBK" w:cs="方正仿宋_GBK"/>
                <w:szCs w:val="21"/>
              </w:rPr>
              <w:t>年人均志愿服务时长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9" w:hRule="atLeast"/>
          <w:jc w:val="center"/>
        </w:trPr>
        <w:tc>
          <w:tcPr>
            <w:tcW w:w="1450" w:type="dxa"/>
            <w:gridSpan w:val="2"/>
            <w:vMerge w:val="continue"/>
            <w:tcBorders>
              <w:left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color w:val="000000"/>
                <w:spacing w:val="24"/>
                <w:kern w:val="10"/>
                <w:szCs w:val="21"/>
              </w:rPr>
            </w:pPr>
          </w:p>
        </w:tc>
        <w:tc>
          <w:tcPr>
            <w:tcW w:w="3609" w:type="dxa"/>
            <w:gridSpan w:val="4"/>
            <w:tcBorders>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40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35" w:hRule="atLeast"/>
          <w:jc w:val="center"/>
        </w:trPr>
        <w:tc>
          <w:tcPr>
            <w:tcW w:w="1444" w:type="dxa"/>
            <w:tcBorders>
              <w:top w:val="single" w:color="auto" w:sz="4" w:space="0"/>
              <w:left w:val="single" w:color="auto" w:sz="4" w:space="0"/>
              <w:right w:val="single" w:color="auto" w:sz="4" w:space="0"/>
            </w:tcBorders>
            <w:noWrap w:val="0"/>
            <w:textDirection w:val="tbLrV"/>
            <w:vAlign w:val="center"/>
          </w:tcPr>
          <w:p>
            <w:pPr>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近五年获得县市级</w:t>
            </w:r>
          </w:p>
          <w:p>
            <w:pPr>
              <w:ind w:left="113" w:right="113"/>
              <w:jc w:val="center"/>
              <w:rPr>
                <w:rFonts w:hint="eastAsia" w:ascii="Times New Roman" w:hAnsi="Times New Roman" w:eastAsia="方正仿宋_GBK" w:cs="方正仿宋_GBK"/>
                <w:spacing w:val="30"/>
                <w:szCs w:val="21"/>
              </w:rPr>
            </w:pPr>
            <w:r>
              <w:rPr>
                <w:rFonts w:hint="eastAsia" w:ascii="Times New Roman" w:hAnsi="Times New Roman" w:eastAsia="方正仿宋_GBK" w:cs="方正仿宋_GBK"/>
                <w:szCs w:val="21"/>
              </w:rPr>
              <w:t>团委以上荣誉情况</w:t>
            </w:r>
          </w:p>
        </w:tc>
        <w:tc>
          <w:tcPr>
            <w:tcW w:w="7627" w:type="dxa"/>
            <w:gridSpan w:val="9"/>
            <w:tcBorders>
              <w:top w:val="single" w:color="auto" w:sz="4" w:space="0"/>
              <w:left w:val="single" w:color="auto" w:sz="4" w:space="0"/>
              <w:bottom w:val="single" w:color="auto" w:sz="4" w:space="0"/>
              <w:right w:val="single" w:color="auto" w:sz="4" w:space="0"/>
            </w:tcBorders>
            <w:noWrap w:val="0"/>
            <w:vAlign w:val="top"/>
          </w:tcPr>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37" w:hRule="atLeast"/>
          <w:jc w:val="center"/>
        </w:trPr>
        <w:tc>
          <w:tcPr>
            <w:tcW w:w="1444" w:type="dxa"/>
            <w:tcBorders>
              <w:top w:val="single" w:color="auto" w:sz="4" w:space="0"/>
              <w:left w:val="single" w:color="auto" w:sz="4" w:space="0"/>
              <w:right w:val="single" w:color="auto" w:sz="4" w:space="0"/>
            </w:tcBorders>
            <w:noWrap w:val="0"/>
            <w:textDirection w:val="tbRlV"/>
            <w:vAlign w:val="center"/>
          </w:tcPr>
          <w:p>
            <w:pPr>
              <w:ind w:left="113" w:right="113"/>
              <w:jc w:val="center"/>
              <w:rPr>
                <w:rFonts w:hint="eastAsia" w:ascii="Times New Roman" w:hAnsi="Times New Roman" w:eastAsia="方正仿宋_GBK" w:cs="方正仿宋_GBK"/>
                <w:spacing w:val="30"/>
                <w:szCs w:val="21"/>
              </w:rPr>
            </w:pPr>
            <w:r>
              <w:rPr>
                <w:rFonts w:hint="eastAsia" w:ascii="Times New Roman" w:hAnsi="Times New Roman" w:eastAsia="方正仿宋_GBK" w:cs="方正仿宋_GBK"/>
                <w:spacing w:val="30"/>
                <w:szCs w:val="21"/>
              </w:rPr>
              <w:t>近三年来开展的主要活动情况</w:t>
            </w:r>
          </w:p>
          <w:p>
            <w:pPr>
              <w:ind w:left="113" w:right="113"/>
              <w:jc w:val="center"/>
              <w:rPr>
                <w:rFonts w:hint="eastAsia" w:ascii="Times New Roman" w:hAnsi="Times New Roman" w:eastAsia="方正仿宋_GBK" w:cs="方正仿宋_GBK"/>
                <w:spacing w:val="30"/>
                <w:szCs w:val="21"/>
              </w:rPr>
            </w:pPr>
            <w:r>
              <w:rPr>
                <w:rFonts w:hint="eastAsia" w:ascii="Times New Roman" w:hAnsi="Times New Roman" w:eastAsia="方正仿宋_GBK" w:cs="方正仿宋_GBK"/>
                <w:spacing w:val="30"/>
                <w:szCs w:val="21"/>
              </w:rPr>
              <w:t>以及取得的效果</w:t>
            </w:r>
          </w:p>
        </w:tc>
        <w:tc>
          <w:tcPr>
            <w:tcW w:w="7627" w:type="dxa"/>
            <w:gridSpan w:val="9"/>
            <w:tcBorders>
              <w:top w:val="single" w:color="auto" w:sz="4" w:space="0"/>
              <w:left w:val="single" w:color="auto" w:sz="4" w:space="0"/>
              <w:bottom w:val="single" w:color="auto" w:sz="4" w:space="0"/>
              <w:right w:val="single" w:color="auto" w:sz="4" w:space="0"/>
            </w:tcBorders>
            <w:noWrap w:val="0"/>
            <w:vAlign w:val="top"/>
          </w:tcPr>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89" w:hRule="atLeast"/>
          <w:jc w:val="center"/>
        </w:trPr>
        <w:tc>
          <w:tcPr>
            <w:tcW w:w="1444" w:type="dxa"/>
            <w:tcBorders>
              <w:top w:val="single" w:color="auto" w:sz="4" w:space="0"/>
              <w:left w:val="single" w:color="auto" w:sz="4" w:space="0"/>
              <w:right w:val="single" w:color="auto" w:sz="4" w:space="0"/>
            </w:tcBorders>
            <w:noWrap w:val="0"/>
            <w:vAlign w:val="center"/>
          </w:tcPr>
          <w:p>
            <w:pPr>
              <w:pStyle w:val="5"/>
              <w:adjustRightInd/>
              <w:spacing w:line="240" w:lineRule="exact"/>
              <w:jc w:val="center"/>
              <w:textAlignment w:val="auto"/>
              <w:rPr>
                <w:rFonts w:hint="eastAsia" w:ascii="Times New Roman" w:hAnsi="Times New Roman" w:eastAsia="方正仿宋_GBK" w:cs="方正仿宋_GBK"/>
                <w:spacing w:val="-20"/>
                <w:kern w:val="2"/>
                <w:szCs w:val="21"/>
              </w:rPr>
            </w:pPr>
            <w:r>
              <w:rPr>
                <w:rFonts w:hint="eastAsia" w:ascii="Times New Roman" w:hAnsi="Times New Roman" w:eastAsia="方正仿宋_GBK" w:cs="方正仿宋_GBK"/>
                <w:spacing w:val="-20"/>
                <w:kern w:val="2"/>
                <w:szCs w:val="21"/>
              </w:rPr>
              <w:t>公示</w:t>
            </w:r>
          </w:p>
          <w:p>
            <w:pPr>
              <w:pStyle w:val="5"/>
              <w:adjustRightInd/>
              <w:spacing w:line="240" w:lineRule="exact"/>
              <w:jc w:val="center"/>
              <w:textAlignment w:val="auto"/>
              <w:rPr>
                <w:rFonts w:hint="eastAsia" w:ascii="Times New Roman" w:hAnsi="Times New Roman" w:eastAsia="方正仿宋_GBK" w:cs="方正仿宋_GBK"/>
                <w:spacing w:val="30"/>
                <w:szCs w:val="21"/>
              </w:rPr>
            </w:pPr>
            <w:r>
              <w:rPr>
                <w:rFonts w:hint="eastAsia" w:ascii="Times New Roman" w:hAnsi="Times New Roman" w:eastAsia="方正仿宋_GBK" w:cs="方正仿宋_GBK"/>
                <w:spacing w:val="-20"/>
                <w:kern w:val="2"/>
                <w:szCs w:val="21"/>
              </w:rPr>
              <w:t>情况</w:t>
            </w:r>
          </w:p>
        </w:tc>
        <w:tc>
          <w:tcPr>
            <w:tcW w:w="7627" w:type="dxa"/>
            <w:gridSpan w:val="9"/>
            <w:tcBorders>
              <w:top w:val="single" w:color="auto" w:sz="4" w:space="0"/>
              <w:left w:val="single" w:color="auto" w:sz="4" w:space="0"/>
              <w:bottom w:val="single" w:color="auto" w:sz="4" w:space="0"/>
              <w:right w:val="single" w:color="auto" w:sz="4" w:space="0"/>
            </w:tcBorders>
            <w:noWrap w:val="0"/>
            <w:vAlign w:val="center"/>
          </w:tcPr>
          <w:p>
            <w:pPr>
              <w:pStyle w:val="5"/>
              <w:adjustRightInd/>
              <w:spacing w:line="240" w:lineRule="exact"/>
              <w:jc w:val="left"/>
              <w:textAlignment w:val="auto"/>
              <w:rPr>
                <w:rFonts w:hint="eastAsia" w:ascii="Times New Roman" w:hAnsi="Times New Roman" w:eastAsia="方正仿宋_GBK" w:cs="方正仿宋_GBK"/>
                <w:spacing w:val="-23"/>
                <w:w w:val="110"/>
                <w:kern w:val="2"/>
                <w:szCs w:val="21"/>
              </w:rPr>
            </w:pPr>
            <w:r>
              <w:rPr>
                <w:rFonts w:hint="eastAsia" w:ascii="Times New Roman" w:hAnsi="Times New Roman" w:eastAsia="方正仿宋_GBK" w:cs="方正仿宋_GBK"/>
                <w:spacing w:val="-23"/>
                <w:w w:val="110"/>
                <w:kern w:val="2"/>
                <w:szCs w:val="21"/>
              </w:rPr>
              <w:t xml:space="preserve">    已于     年    月    日-     月    日，在（公示范围）</w:t>
            </w:r>
            <w:r>
              <w:rPr>
                <w:rFonts w:hint="eastAsia" w:ascii="Times New Roman" w:hAnsi="Times New Roman" w:eastAsia="方正仿宋_GBK" w:cs="方正仿宋_GBK"/>
                <w:spacing w:val="-23"/>
                <w:w w:val="110"/>
                <w:kern w:val="2"/>
                <w:szCs w:val="21"/>
                <w:u w:val="single"/>
              </w:rPr>
              <w:t xml:space="preserve">          </w:t>
            </w:r>
            <w:r>
              <w:rPr>
                <w:rFonts w:hint="eastAsia" w:ascii="Times New Roman" w:hAnsi="Times New Roman" w:eastAsia="方正仿宋_GBK" w:cs="方正仿宋_GBK"/>
                <w:spacing w:val="-23"/>
                <w:w w:val="110"/>
                <w:kern w:val="2"/>
                <w:szCs w:val="21"/>
              </w:rPr>
              <w:t xml:space="preserve"> 进行公示。公示期间，</w:t>
            </w:r>
          </w:p>
          <w:p>
            <w:pPr>
              <w:pStyle w:val="5"/>
              <w:adjustRightInd/>
              <w:spacing w:line="240" w:lineRule="exact"/>
              <w:jc w:val="left"/>
              <w:textAlignment w:val="auto"/>
              <w:rPr>
                <w:rFonts w:hint="eastAsia" w:ascii="Times New Roman" w:hAnsi="Times New Roman" w:eastAsia="方正仿宋_GBK" w:cs="方正仿宋_GBK"/>
                <w:spacing w:val="-23"/>
                <w:w w:val="110"/>
                <w:kern w:val="2"/>
                <w:szCs w:val="21"/>
              </w:rPr>
            </w:pPr>
            <w:r>
              <w:rPr>
                <w:rFonts w:hint="eastAsia" w:ascii="Times New Roman" w:hAnsi="Times New Roman" w:eastAsia="方正仿宋_GBK" w:cs="方正仿宋_GBK"/>
                <w:spacing w:val="-23"/>
                <w:w w:val="110"/>
                <w:kern w:val="2"/>
                <w:szCs w:val="21"/>
              </w:rPr>
              <w:t>（公示情况）</w:t>
            </w:r>
            <w:r>
              <w:rPr>
                <w:rFonts w:hint="eastAsia" w:ascii="Times New Roman" w:hAnsi="Times New Roman" w:eastAsia="方正仿宋_GBK" w:cs="方正仿宋_GBK"/>
                <w:spacing w:val="-23"/>
                <w:w w:val="110"/>
                <w:kern w:val="2"/>
                <w:szCs w:val="21"/>
                <w:u w:val="single"/>
              </w:rPr>
              <w:t xml:space="preserve">                                                 </w:t>
            </w:r>
            <w:r>
              <w:rPr>
                <w:rFonts w:hint="eastAsia" w:ascii="Times New Roman" w:hAnsi="Times New Roman" w:eastAsia="方正仿宋_GBK" w:cs="方正仿宋_GBK"/>
                <w:spacing w:val="-23"/>
                <w:w w:val="110"/>
                <w:kern w:val="2"/>
                <w:szCs w:val="21"/>
              </w:rPr>
              <w:t xml:space="preserve">。                </w:t>
            </w:r>
          </w:p>
          <w:p>
            <w:pPr>
              <w:pStyle w:val="5"/>
              <w:adjustRightInd/>
              <w:spacing w:line="240" w:lineRule="exact"/>
              <w:jc w:val="left"/>
              <w:textAlignment w:val="auto"/>
              <w:rPr>
                <w:rFonts w:hint="eastAsia" w:ascii="Times New Roman" w:hAnsi="Times New Roman" w:eastAsia="方正仿宋_GBK" w:cs="方正仿宋_GBK"/>
                <w:spacing w:val="30"/>
                <w:szCs w:val="21"/>
              </w:rPr>
            </w:pPr>
            <w:r>
              <w:rPr>
                <w:rFonts w:hint="eastAsia" w:ascii="Times New Roman" w:hAnsi="Times New Roman" w:eastAsia="方正仿宋_GBK" w:cs="方正仿宋_GBK"/>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7"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单</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位</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党</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组</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织</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意</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见</w:t>
            </w:r>
          </w:p>
        </w:tc>
        <w:tc>
          <w:tcPr>
            <w:tcW w:w="3615"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cs="方正仿宋_GBK"/>
                <w:szCs w:val="21"/>
              </w:rPr>
            </w:pPr>
          </w:p>
          <w:p>
            <w:pPr>
              <w:jc w:val="center"/>
              <w:rPr>
                <w:rFonts w:hint="eastAsia" w:ascii="Times New Roman" w:hAnsi="Times New Roman" w:eastAsia="方正仿宋_GBK" w:cs="方正仿宋_GBK"/>
                <w:szCs w:val="21"/>
              </w:rPr>
            </w:pPr>
          </w:p>
          <w:p>
            <w:pPr>
              <w:jc w:val="center"/>
              <w:rPr>
                <w:rFonts w:hint="eastAsia" w:ascii="Times New Roman" w:hAnsi="Times New Roman" w:eastAsia="方正仿宋_GBK" w:cs="方正仿宋_GBK"/>
                <w:szCs w:val="21"/>
              </w:rPr>
            </w:pP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（盖  章）</w:t>
            </w: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年  月  日</w:t>
            </w:r>
          </w:p>
        </w:tc>
        <w:tc>
          <w:tcPr>
            <w:tcW w:w="37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市</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级</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委</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意</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见</w:t>
            </w:r>
          </w:p>
        </w:tc>
        <w:tc>
          <w:tcPr>
            <w:tcW w:w="3637"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cs="方正仿宋_GBK"/>
                <w:szCs w:val="21"/>
              </w:rPr>
            </w:pPr>
          </w:p>
          <w:p>
            <w:pPr>
              <w:jc w:val="center"/>
              <w:rPr>
                <w:rFonts w:hint="eastAsia" w:ascii="Times New Roman" w:hAnsi="Times New Roman" w:eastAsia="方正仿宋_GBK" w:cs="方正仿宋_GBK"/>
                <w:szCs w:val="21"/>
              </w:rPr>
            </w:pP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w:t>
            </w: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（盖  章）</w:t>
            </w: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年  月  日</w:t>
            </w:r>
          </w:p>
        </w:tc>
      </w:tr>
    </w:tbl>
    <w:p>
      <w:pPr>
        <w:widowControl w:val="0"/>
        <w:adjustRightInd w:val="0"/>
        <w:snapToGrid w:val="0"/>
        <w:spacing w:before="156" w:beforeLines="50" w:line="240" w:lineRule="atLeas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说明：</w:t>
      </w:r>
      <w:r>
        <w:rPr>
          <w:rFonts w:hint="default" w:ascii="Times New Roman" w:hAnsi="Times New Roman" w:eastAsia="方正仿宋_GBK" w:cs="Times New Roman"/>
          <w:szCs w:val="21"/>
        </w:rPr>
        <w:t>1</w:t>
      </w:r>
      <w:r>
        <w:rPr>
          <w:rFonts w:hint="eastAsia" w:ascii="Times New Roman" w:hAnsi="Times New Roman" w:eastAsia="方正仿宋_GBK" w:cs="方正仿宋_GBK"/>
          <w:szCs w:val="21"/>
        </w:rPr>
        <w:t>.所属类别指党政机关、事业单位、普通高校、普通中学、中等职业学校、国有企业、集体企业、</w:t>
      </w:r>
      <w:r>
        <w:rPr>
          <w:rFonts w:hint="eastAsia" w:ascii="Times New Roman" w:hAnsi="Times New Roman" w:eastAsia="方正仿宋_GBK" w:cs="方正仿宋_GBK"/>
          <w:szCs w:val="21"/>
          <w:lang w:eastAsia="zh-CN"/>
        </w:rPr>
        <w:t>两新组织</w:t>
      </w:r>
      <w:r>
        <w:rPr>
          <w:rFonts w:hint="eastAsia" w:ascii="Times New Roman" w:hAnsi="Times New Roman" w:eastAsia="方正仿宋_GBK" w:cs="方正仿宋_GBK"/>
          <w:szCs w:val="21"/>
        </w:rPr>
        <w:t>（包括非公企业、青年社会组织、互联网行业组织等）、农村、街道社区、军队、新兴青年群体、</w:t>
      </w:r>
      <w:r>
        <w:rPr>
          <w:rFonts w:hint="eastAsia" w:ascii="Times New Roman" w:hAnsi="Times New Roman" w:eastAsia="方正仿宋_GBK" w:cs="方正仿宋_GBK"/>
          <w:sz w:val="21"/>
          <w:szCs w:val="21"/>
          <w:lang w:val="en-US" w:eastAsia="zh-CN"/>
        </w:rPr>
        <w:t>生产一线、</w:t>
      </w:r>
      <w:r>
        <w:rPr>
          <w:rFonts w:hint="eastAsia" w:ascii="Times New Roman" w:hAnsi="Times New Roman" w:eastAsia="方正仿宋_GBK" w:cs="方正仿宋_GBK"/>
          <w:szCs w:val="21"/>
        </w:rPr>
        <w:t>其他。</w:t>
      </w:r>
    </w:p>
    <w:p>
      <w:pPr>
        <w:pStyle w:val="8"/>
        <w:widowControl w:val="0"/>
        <w:adjustRightInd w:val="0"/>
        <w:snapToGrid w:val="0"/>
        <w:spacing w:before="0" w:beforeAutospacing="0" w:after="0" w:afterAutospacing="0" w:line="240" w:lineRule="atLeast"/>
        <w:ind w:firstLine="420" w:firstLineChars="200"/>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rPr>
        <w:t>2</w:t>
      </w:r>
      <w:r>
        <w:rPr>
          <w:rFonts w:hint="eastAsia" w:ascii="Times New Roman" w:hAnsi="Times New Roman" w:eastAsia="方正仿宋_GBK" w:cs="方正仿宋_GBK"/>
          <w:sz w:val="21"/>
          <w:szCs w:val="21"/>
        </w:rPr>
        <w:t>.专职团干部是指由单位正式工作人员担任的、职级待遇根据团的岗位确定、以团的工作为主要任务的团干部。如，各级团的领导机关正式工作人员，乡镇（街道）团委书记，部分高校、机关事业单位、国有企业等单位的专职团干部。兼职团干部是指以团的工作为辅，在团内兼职的团干部（学生团干部均为兼职团干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lang w:val="en-US" w:eastAsia="zh-CN"/>
        </w:rPr>
        <w:t>3</w:t>
      </w:r>
      <w:r>
        <w:rPr>
          <w:rFonts w:hint="eastAsia" w:ascii="Times New Roman" w:hAnsi="Times New Roman" w:eastAsia="方正仿宋_GBK" w:cs="方正仿宋_GBK"/>
          <w:sz w:val="21"/>
          <w:szCs w:val="21"/>
        </w:rPr>
        <w:t>.平均业务及时响应率=</w:t>
      </w:r>
      <w:r>
        <w:rPr>
          <w:rFonts w:hint="eastAsia" w:ascii="Times New Roman" w:hAnsi="Times New Roman" w:eastAsia="方正仿宋_GBK" w:cs="方正仿宋_GBK"/>
          <w:position w:val="-26"/>
          <w:sz w:val="21"/>
          <w:szCs w:val="21"/>
        </w:rPr>
        <w:object>
          <v:shape id="_x0000_i1034" o:spt="75" type="#_x0000_t75" style="height:30.45pt;width:225.8pt;" o:ole="t" filled="f" o:preferrelative="t" stroked="f" coordsize="21600,21600">
            <v:path/>
            <v:fill on="f" focussize="0,0"/>
            <v:stroke on="f"/>
            <v:imagedata r:id="rId7" o:title=""/>
            <o:lock v:ext="edit" aspectratio="t"/>
            <w10:wrap type="none"/>
            <w10:anchorlock/>
          </v:shape>
          <o:OLEObject Type="Embed" ProgID="Equation.3" ShapeID="_x0000_i1034" DrawAspect="Content" ObjectID="_1468075731" r:id="rId15">
            <o:LockedField>false</o:LockedField>
          </o:OLEObject>
        </w:object>
      </w:r>
      <w:r>
        <w:rPr>
          <w:rFonts w:hint="eastAsia" w:ascii="Times New Roman" w:hAnsi="Times New Roman" w:eastAsia="方正仿宋_GBK" w:cs="方正仿宋_GBK"/>
          <w:sz w:val="21"/>
          <w:szCs w:val="21"/>
        </w:rPr>
        <w:t>。</w:t>
      </w:r>
    </w:p>
    <w:p>
      <w:pPr>
        <w:pStyle w:val="8"/>
        <w:widowControl w:val="0"/>
        <w:adjustRightInd w:val="0"/>
        <w:snapToGrid w:val="0"/>
        <w:spacing w:before="0" w:beforeAutospacing="0" w:after="0" w:afterAutospacing="0"/>
        <w:ind w:firstLine="420" w:firstLineChars="200"/>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lang w:val="en-US" w:eastAsia="zh-CN"/>
        </w:rPr>
        <w:t>4</w:t>
      </w:r>
      <w:r>
        <w:rPr>
          <w:rFonts w:hint="eastAsia" w:ascii="Times New Roman" w:hAnsi="Times New Roman" w:eastAsia="方正仿宋_GBK" w:cs="方正仿宋_GBK"/>
          <w:sz w:val="21"/>
          <w:szCs w:val="21"/>
        </w:rPr>
        <w:t>.团员连续</w:t>
      </w:r>
      <w:r>
        <w:rPr>
          <w:rFonts w:hint="default" w:ascii="Times New Roman" w:hAnsi="Times New Roman" w:eastAsia="方正仿宋_GBK" w:cs="Times New Roman"/>
          <w:sz w:val="21"/>
          <w:szCs w:val="21"/>
        </w:rPr>
        <w:t>3</w:t>
      </w:r>
      <w:r>
        <w:rPr>
          <w:rFonts w:hint="eastAsia" w:ascii="Times New Roman" w:hAnsi="Times New Roman" w:eastAsia="方正仿宋_GBK" w:cs="方正仿宋_GBK"/>
          <w:sz w:val="21"/>
          <w:szCs w:val="21"/>
        </w:rPr>
        <w:t>个月未交团费比例=</w:t>
      </w:r>
      <w:r>
        <w:rPr>
          <w:rFonts w:hint="eastAsia" w:ascii="Times New Roman" w:hAnsi="Times New Roman" w:eastAsia="方正仿宋_GBK" w:cs="方正仿宋_GBK"/>
          <w:position w:val="-26"/>
          <w:sz w:val="21"/>
          <w:szCs w:val="21"/>
        </w:rPr>
        <w:object>
          <v:shape id="_x0000_i1035" o:spt="75" type="#_x0000_t75" style="height:30.45pt;width:199.4pt;" o:ole="t" filled="f" o:preferrelative="t" stroked="f" coordsize="21600,21600">
            <v:path/>
            <v:fill on="f" focussize="0,0"/>
            <v:stroke on="f"/>
            <v:imagedata r:id="rId9" o:title=""/>
            <o:lock v:ext="edit" aspectratio="t"/>
            <w10:wrap type="none"/>
            <w10:anchorlock/>
          </v:shape>
          <o:OLEObject Type="Embed" ProgID="Equation.3" ShapeID="_x0000_i1035" DrawAspect="Content" ObjectID="_1468075732" r:id="rId16">
            <o:LockedField>false</o:LockedField>
          </o:OLEObject>
        </w:object>
      </w:r>
      <w:r>
        <w:rPr>
          <w:rFonts w:hint="eastAsia" w:ascii="Times New Roman" w:hAnsi="Times New Roman" w:eastAsia="方正仿宋_GBK" w:cs="方正仿宋_GBK"/>
          <w:sz w:val="21"/>
          <w:szCs w:val="21"/>
        </w:rPr>
        <w:t>。</w:t>
      </w:r>
    </w:p>
    <w:p>
      <w:pPr>
        <w:pStyle w:val="8"/>
        <w:widowControl w:val="0"/>
        <w:adjustRightInd w:val="0"/>
        <w:snapToGrid w:val="0"/>
        <w:spacing w:before="0" w:beforeAutospacing="0" w:after="0" w:afterAutospacing="0"/>
        <w:ind w:firstLine="420" w:firstLineChars="200"/>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lang w:val="en-US" w:eastAsia="zh-CN"/>
        </w:rPr>
        <w:t>5</w:t>
      </w:r>
      <w:r>
        <w:rPr>
          <w:rFonts w:hint="eastAsia" w:ascii="Times New Roman" w:hAnsi="Times New Roman" w:eastAsia="方正仿宋_GBK" w:cs="方正仿宋_GBK"/>
          <w:sz w:val="21"/>
          <w:szCs w:val="21"/>
        </w:rPr>
        <w:t>.</w:t>
      </w:r>
      <w:r>
        <w:rPr>
          <w:rFonts w:hint="eastAsia" w:ascii="Times New Roman" w:hAnsi="Times New Roman" w:eastAsia="方正仿宋_GBK" w:cs="方正仿宋_GBK"/>
          <w:sz w:val="21"/>
          <w:szCs w:val="21"/>
          <w:lang w:val="en-US" w:eastAsia="zh-CN"/>
        </w:rPr>
        <w:t>本级及下级团组织书记规范配备率</w:t>
      </w:r>
      <w:r>
        <w:rPr>
          <w:rFonts w:hint="eastAsia" w:ascii="Times New Roman" w:hAnsi="Times New Roman" w:eastAsia="方正仿宋_GBK" w:cs="方正仿宋_GBK"/>
          <w:sz w:val="21"/>
          <w:szCs w:val="21"/>
        </w:rPr>
        <w:t>=</w:t>
      </w:r>
      <w:r>
        <w:rPr>
          <w:rFonts w:hint="eastAsia" w:ascii="Times New Roman" w:hAnsi="Times New Roman" w:eastAsia="方正仿宋_GBK" w:cs="方正仿宋_GBK"/>
          <w:position w:val="-26"/>
          <w:sz w:val="21"/>
          <w:szCs w:val="21"/>
        </w:rPr>
        <w:object>
          <v:shape id="_x0000_i1036" o:spt="75" type="#_x0000_t75" style="height:30.45pt;width:138.45pt;" o:ole="t" filled="f" o:preferrelative="t" stroked="f" coordsize="21600,21600">
            <v:path/>
            <v:fill on="f" focussize="0,0"/>
            <v:stroke on="f"/>
            <v:imagedata r:id="rId18" o:title=""/>
            <o:lock v:ext="edit" aspectratio="t"/>
            <w10:wrap type="none"/>
            <w10:anchorlock/>
          </v:shape>
          <o:OLEObject Type="Embed" ProgID="Equation.3" ShapeID="_x0000_i1036" DrawAspect="Content" ObjectID="_1468075733" r:id="rId17">
            <o:LockedField>false</o:LockedField>
          </o:OLEObject>
        </w:object>
      </w:r>
      <w:r>
        <w:rPr>
          <w:rFonts w:hint="eastAsia" w:ascii="Times New Roman" w:hAnsi="Times New Roman" w:eastAsia="方正仿宋_GBK" w:cs="方正仿宋_GBK"/>
          <w:sz w:val="21"/>
          <w:szCs w:val="21"/>
          <w:lang w:eastAsia="zh-CN"/>
        </w:rPr>
        <w:t>。</w:t>
      </w:r>
    </w:p>
    <w:p>
      <w:pPr>
        <w:pStyle w:val="8"/>
        <w:widowControl w:val="0"/>
        <w:adjustRightInd w:val="0"/>
        <w:snapToGrid w:val="0"/>
        <w:spacing w:before="0" w:beforeAutospacing="0" w:after="0" w:afterAutospacing="0"/>
        <w:ind w:firstLine="420" w:firstLineChars="200"/>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lang w:val="en-US" w:eastAsia="zh-CN"/>
        </w:rPr>
        <w:t>6</w:t>
      </w:r>
      <w:r>
        <w:rPr>
          <w:rFonts w:hint="eastAsia" w:ascii="Times New Roman" w:hAnsi="Times New Roman" w:eastAsia="方正仿宋_GBK" w:cs="方正仿宋_GBK"/>
          <w:sz w:val="21"/>
          <w:szCs w:val="21"/>
        </w:rPr>
        <w:t>.请勿更改申报表格式，保持本表在两页纸内，纸质版请双面打印。</w:t>
      </w:r>
    </w:p>
    <w:p>
      <w:pPr>
        <w:pStyle w:val="8"/>
        <w:widowControl w:val="0"/>
        <w:adjustRightInd w:val="0"/>
        <w:snapToGrid w:val="0"/>
        <w:spacing w:before="0" w:beforeAutospacing="0" w:after="0" w:afterAutospacing="0"/>
        <w:rPr>
          <w:rFonts w:hint="eastAsia" w:ascii="Times New Roman" w:hAnsi="Times New Roman" w:eastAsia="方正仿宋_GBK" w:cs="方正仿宋_GBK"/>
          <w:sz w:val="30"/>
          <w:szCs w:val="30"/>
        </w:rPr>
        <w:sectPr>
          <w:pgSz w:w="11906" w:h="16838"/>
          <w:pgMar w:top="1418" w:right="1134" w:bottom="1418" w:left="1361" w:header="851" w:footer="964" w:gutter="0"/>
          <w:pgNumType w:fmt="numberInDash"/>
          <w:cols w:space="720" w:num="1"/>
          <w:docGrid w:type="lines" w:linePitch="312" w:charSpace="0"/>
        </w:sectPr>
      </w:pPr>
    </w:p>
    <w:p>
      <w:pPr>
        <w:snapToGrid w:val="0"/>
        <w:spacing w:line="240" w:lineRule="atLeast"/>
        <w:jc w:val="center"/>
        <w:rPr>
          <w:rFonts w:ascii="Times New Roman" w:hAnsi="Times New Roman" w:eastAsia="方正小标宋简体"/>
          <w:sz w:val="36"/>
          <w:szCs w:val="36"/>
        </w:rPr>
      </w:pPr>
      <w:r>
        <w:rPr>
          <w:rFonts w:hint="eastAsia" w:ascii="Times New Roman" w:hAnsi="Times New Roman" w:eastAsia="方正小标宋简体"/>
          <w:sz w:val="36"/>
          <w:szCs w:val="36"/>
        </w:rPr>
        <w:t>广东省五四红旗团（总）支部标兵申报表</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5"/>
        <w:gridCol w:w="940"/>
        <w:gridCol w:w="940"/>
        <w:gridCol w:w="784"/>
        <w:gridCol w:w="156"/>
        <w:gridCol w:w="734"/>
        <w:gridCol w:w="206"/>
        <w:gridCol w:w="940"/>
        <w:gridCol w:w="161"/>
        <w:gridCol w:w="779"/>
        <w:gridCol w:w="849"/>
        <w:gridCol w:w="91"/>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团支部全称</w:t>
            </w:r>
          </w:p>
        </w:tc>
        <w:tc>
          <w:tcPr>
            <w:tcW w:w="355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3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“智慧团建”系统组织ID</w:t>
            </w:r>
          </w:p>
        </w:tc>
        <w:tc>
          <w:tcPr>
            <w:tcW w:w="266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所在单位全称</w:t>
            </w:r>
          </w:p>
        </w:tc>
        <w:tc>
          <w:tcPr>
            <w:tcW w:w="355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3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所属类别</w:t>
            </w:r>
          </w:p>
        </w:tc>
        <w:tc>
          <w:tcPr>
            <w:tcW w:w="266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地址邮编</w:t>
            </w:r>
          </w:p>
        </w:tc>
        <w:tc>
          <w:tcPr>
            <w:tcW w:w="355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3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联系电话</w:t>
            </w:r>
          </w:p>
        </w:tc>
        <w:tc>
          <w:tcPr>
            <w:tcW w:w="266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4"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基本情况</w:t>
            </w:r>
          </w:p>
        </w:tc>
        <w:tc>
          <w:tcPr>
            <w:tcW w:w="9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组织成立时间</w:t>
            </w:r>
          </w:p>
        </w:tc>
        <w:tc>
          <w:tcPr>
            <w:tcW w:w="9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现有团员</w:t>
            </w:r>
          </w:p>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总数</w:t>
            </w:r>
          </w:p>
        </w:tc>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szCs w:val="21"/>
                <w:lang w:eastAsia="zh-CN"/>
              </w:rPr>
              <w:t>2022</w:t>
            </w:r>
            <w:r>
              <w:rPr>
                <w:rFonts w:hint="eastAsia" w:ascii="Times New Roman" w:hAnsi="Times New Roman" w:eastAsia="方正仿宋_GBK" w:cs="方正仿宋_GBK"/>
                <w:szCs w:val="21"/>
              </w:rPr>
              <w:t>年发展团员人数</w:t>
            </w:r>
          </w:p>
        </w:tc>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9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szCs w:val="21"/>
                <w:lang w:eastAsia="zh-CN"/>
              </w:rPr>
              <w:t>2022</w:t>
            </w:r>
            <w:r>
              <w:rPr>
                <w:rFonts w:hint="eastAsia" w:ascii="Times New Roman" w:hAnsi="Times New Roman" w:eastAsia="方正仿宋_GBK" w:cs="方正仿宋_GBK"/>
                <w:szCs w:val="21"/>
              </w:rPr>
              <w:t>年“推优”入党人数</w:t>
            </w:r>
          </w:p>
        </w:tc>
        <w:tc>
          <w:tcPr>
            <w:tcW w:w="9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1545" w:type="dxa"/>
            <w:vMerge w:val="restart"/>
            <w:tcBorders>
              <w:top w:val="single" w:color="auto" w:sz="4" w:space="0"/>
              <w:left w:val="single" w:color="auto" w:sz="4" w:space="0"/>
              <w:right w:val="single" w:color="auto" w:sz="4" w:space="0"/>
            </w:tcBorders>
            <w:noWrap w:val="0"/>
            <w:vAlign w:val="center"/>
          </w:tcPr>
          <w:p>
            <w:pPr>
              <w:spacing w:line="24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广东“智慧团建”系统应用情况（各数据含本级及所有下级）</w:t>
            </w:r>
          </w:p>
        </w:tc>
        <w:tc>
          <w:tcPr>
            <w:tcW w:w="266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平均业务及时响应率（</w:t>
            </w:r>
            <w:r>
              <w:rPr>
                <w:rFonts w:hint="default" w:ascii="Times New Roman" w:hAnsi="Times New Roman" w:eastAsia="方正仿宋_GBK" w:cs="Times New Roman"/>
                <w:szCs w:val="21"/>
                <w:lang w:eastAsia="zh-CN"/>
              </w:rPr>
              <w:t>2022</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至</w:t>
            </w:r>
            <w:r>
              <w:rPr>
                <w:rFonts w:hint="default" w:ascii="Times New Roman" w:hAnsi="Times New Roman" w:eastAsia="方正仿宋_GBK" w:cs="Times New Roman"/>
                <w:szCs w:val="21"/>
                <w:lang w:eastAsia="zh-CN"/>
              </w:rPr>
              <w:t>2023</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03</w:t>
            </w:r>
            <w:r>
              <w:rPr>
                <w:rFonts w:hint="eastAsia" w:ascii="Times New Roman" w:hAnsi="Times New Roman" w:eastAsia="方正仿宋_GBK" w:cs="方正仿宋_GBK"/>
                <w:szCs w:val="21"/>
              </w:rPr>
              <w:t>）</w:t>
            </w:r>
          </w:p>
        </w:tc>
        <w:tc>
          <w:tcPr>
            <w:tcW w:w="8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c>
          <w:tcPr>
            <w:tcW w:w="293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团员连续</w:t>
            </w:r>
            <w:r>
              <w:rPr>
                <w:rFonts w:hint="default" w:ascii="Times New Roman" w:hAnsi="Times New Roman" w:eastAsia="方正仿宋_GBK" w:cs="Times New Roman"/>
                <w:szCs w:val="21"/>
              </w:rPr>
              <w:t>3</w:t>
            </w:r>
            <w:r>
              <w:rPr>
                <w:rFonts w:hint="eastAsia" w:ascii="Times New Roman" w:hAnsi="Times New Roman" w:eastAsia="方正仿宋_GBK" w:cs="方正仿宋_GBK"/>
                <w:szCs w:val="21"/>
              </w:rPr>
              <w:t>个月</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未交团费比例</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（截至</w:t>
            </w:r>
            <w:r>
              <w:rPr>
                <w:rFonts w:hint="default" w:ascii="Times New Roman" w:hAnsi="Times New Roman" w:eastAsia="方正仿宋_GBK" w:cs="Times New Roman"/>
                <w:szCs w:val="21"/>
                <w:lang w:eastAsia="zh-CN"/>
              </w:rPr>
              <w:t>2023</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04</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w:t>
            </w:r>
          </w:p>
        </w:tc>
        <w:tc>
          <w:tcPr>
            <w:tcW w:w="10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jc w:val="center"/>
        </w:trPr>
        <w:tc>
          <w:tcPr>
            <w:tcW w:w="1545"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eastAsia" w:ascii="Times New Roman" w:hAnsi="Times New Roman" w:eastAsia="方正仿宋_GBK" w:cs="方正仿宋_GBK"/>
                <w:szCs w:val="21"/>
              </w:rPr>
            </w:pPr>
          </w:p>
        </w:tc>
        <w:tc>
          <w:tcPr>
            <w:tcW w:w="266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val="en-US" w:eastAsia="zh-CN"/>
              </w:rPr>
              <w:t>本级及所有下级团组织书记规范配备率</w:t>
            </w:r>
            <w:r>
              <w:rPr>
                <w:rFonts w:hint="eastAsia" w:ascii="Times New Roman" w:hAnsi="Times New Roman" w:eastAsia="方正仿宋_GBK" w:cs="方正仿宋_GBK"/>
                <w:szCs w:val="21"/>
              </w:rPr>
              <w:t>（截至</w:t>
            </w:r>
            <w:r>
              <w:rPr>
                <w:rFonts w:hint="default" w:ascii="Times New Roman" w:hAnsi="Times New Roman" w:eastAsia="方正仿宋_GBK" w:cs="Times New Roman"/>
                <w:szCs w:val="21"/>
                <w:lang w:eastAsia="zh-CN"/>
              </w:rPr>
              <w:t>2023</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04</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w:t>
            </w:r>
          </w:p>
        </w:tc>
        <w:tc>
          <w:tcPr>
            <w:tcW w:w="8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c>
          <w:tcPr>
            <w:tcW w:w="293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val="en-US" w:eastAsia="zh-CN"/>
              </w:rPr>
              <w:t>本级及所有下级团组织主题教育实践完成率</w:t>
            </w:r>
            <w:r>
              <w:rPr>
                <w:rFonts w:hint="eastAsia" w:ascii="Times New Roman" w:hAnsi="Times New Roman" w:eastAsia="方正仿宋_GBK" w:cs="方正仿宋_GBK"/>
                <w:szCs w:val="21"/>
              </w:rPr>
              <w:t>（截至</w:t>
            </w:r>
            <w:r>
              <w:rPr>
                <w:rFonts w:hint="default" w:ascii="Times New Roman" w:hAnsi="Times New Roman" w:eastAsia="方正仿宋_GBK" w:cs="Times New Roman"/>
                <w:szCs w:val="21"/>
                <w:lang w:eastAsia="zh-CN"/>
              </w:rPr>
              <w:t>2023</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04</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w:t>
            </w:r>
          </w:p>
        </w:tc>
        <w:tc>
          <w:tcPr>
            <w:tcW w:w="10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jc w:val="center"/>
        </w:trPr>
        <w:tc>
          <w:tcPr>
            <w:tcW w:w="1545" w:type="dxa"/>
            <w:tcBorders>
              <w:top w:val="single" w:color="auto" w:sz="4" w:space="0"/>
              <w:left w:val="single" w:color="auto" w:sz="4" w:space="0"/>
              <w:right w:val="single" w:color="auto" w:sz="4" w:space="0"/>
            </w:tcBorders>
            <w:noWrap w:val="0"/>
            <w:vAlign w:val="center"/>
          </w:tcPr>
          <w:p>
            <w:pPr>
              <w:spacing w:line="24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支部（总支）团员在“i志愿”平台有服务时长的志愿者数</w:t>
            </w:r>
          </w:p>
        </w:tc>
        <w:tc>
          <w:tcPr>
            <w:tcW w:w="266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c>
          <w:tcPr>
            <w:tcW w:w="8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“两制”完成率</w:t>
            </w:r>
          </w:p>
        </w:tc>
        <w:tc>
          <w:tcPr>
            <w:tcW w:w="13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r>
              <w:rPr>
                <w:rFonts w:hint="default" w:ascii="Times New Roman" w:hAnsi="Times New Roman" w:eastAsia="方正仿宋_GBK" w:cs="Times New Roman"/>
                <w:szCs w:val="21"/>
                <w:lang w:eastAsia="zh-CN"/>
              </w:rPr>
              <w:t>2022</w:t>
            </w:r>
            <w:r>
              <w:rPr>
                <w:rFonts w:hint="eastAsia" w:ascii="Times New Roman" w:hAnsi="Times New Roman" w:eastAsia="方正仿宋_GBK" w:cs="方正仿宋_GBK"/>
                <w:szCs w:val="21"/>
              </w:rPr>
              <w:t>年对标定级结果</w:t>
            </w:r>
          </w:p>
        </w:tc>
        <w:tc>
          <w:tcPr>
            <w:tcW w:w="10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82" w:hRule="atLeast"/>
          <w:jc w:val="center"/>
        </w:trPr>
        <w:tc>
          <w:tcPr>
            <w:tcW w:w="1545" w:type="dxa"/>
            <w:tcBorders>
              <w:top w:val="single" w:color="auto" w:sz="4" w:space="0"/>
              <w:left w:val="single" w:color="auto" w:sz="4" w:space="0"/>
              <w:right w:val="single" w:color="auto" w:sz="4" w:space="0"/>
            </w:tcBorders>
            <w:noWrap w:val="0"/>
            <w:textDirection w:val="tbLrV"/>
            <w:vAlign w:val="center"/>
          </w:tcPr>
          <w:p>
            <w:pPr>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近五年获得县市级</w:t>
            </w:r>
          </w:p>
          <w:p>
            <w:pPr>
              <w:ind w:left="113" w:right="113"/>
              <w:jc w:val="center"/>
              <w:rPr>
                <w:rFonts w:hint="eastAsia" w:ascii="Times New Roman" w:hAnsi="Times New Roman" w:eastAsia="方正仿宋_GBK" w:cs="方正仿宋_GBK"/>
                <w:spacing w:val="30"/>
                <w:szCs w:val="21"/>
              </w:rPr>
            </w:pPr>
            <w:r>
              <w:rPr>
                <w:rFonts w:hint="eastAsia" w:ascii="Times New Roman" w:hAnsi="Times New Roman" w:eastAsia="方正仿宋_GBK" w:cs="方正仿宋_GBK"/>
                <w:szCs w:val="21"/>
              </w:rPr>
              <w:t>团委以上荣誉情况</w:t>
            </w:r>
          </w:p>
        </w:tc>
        <w:tc>
          <w:tcPr>
            <w:tcW w:w="7526" w:type="dxa"/>
            <w:gridSpan w:val="12"/>
            <w:tcBorders>
              <w:top w:val="single" w:color="auto" w:sz="4" w:space="0"/>
              <w:left w:val="single" w:color="auto" w:sz="4" w:space="0"/>
              <w:bottom w:val="single" w:color="auto" w:sz="4" w:space="0"/>
              <w:right w:val="single" w:color="auto" w:sz="4" w:space="0"/>
            </w:tcBorders>
            <w:noWrap w:val="0"/>
            <w:vAlign w:val="top"/>
          </w:tcPr>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tc>
      </w:tr>
    </w:tbl>
    <w:p>
      <w:pPr>
        <w:ind w:left="113" w:right="113"/>
        <w:jc w:val="center"/>
        <w:rPr>
          <w:rFonts w:hint="eastAsia" w:ascii="Times New Roman" w:hAnsi="Times New Roman" w:eastAsia="方正仿宋_GBK" w:cs="方正仿宋_GBK"/>
          <w:spacing w:val="30"/>
          <w:szCs w:val="21"/>
        </w:rPr>
        <w:sectPr>
          <w:footerReference r:id="rId3" w:type="default"/>
          <w:pgSz w:w="11906" w:h="16838"/>
          <w:pgMar w:top="1417" w:right="1134" w:bottom="1247" w:left="1361" w:header="851" w:footer="992" w:gutter="0"/>
          <w:pgNumType w:fmt="numberInDash"/>
          <w:cols w:space="720" w:num="1"/>
          <w:rtlGutter w:val="0"/>
          <w:docGrid w:type="lines" w:linePitch="312" w:charSpace="0"/>
        </w:sectPr>
      </w:pP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5"/>
        <w:gridCol w:w="3554"/>
        <w:gridCol w:w="821"/>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7" w:hRule="atLeast"/>
          <w:jc w:val="center"/>
        </w:trPr>
        <w:tc>
          <w:tcPr>
            <w:tcW w:w="1545" w:type="dxa"/>
            <w:tcBorders>
              <w:top w:val="single" w:color="auto" w:sz="4" w:space="0"/>
              <w:left w:val="single" w:color="auto" w:sz="4" w:space="0"/>
              <w:right w:val="single" w:color="auto" w:sz="4" w:space="0"/>
            </w:tcBorders>
            <w:noWrap w:val="0"/>
            <w:textDirection w:val="tbRlV"/>
            <w:vAlign w:val="center"/>
          </w:tcPr>
          <w:p>
            <w:pPr>
              <w:ind w:left="113" w:right="113"/>
              <w:jc w:val="center"/>
              <w:rPr>
                <w:rFonts w:hint="eastAsia" w:ascii="Times New Roman" w:hAnsi="Times New Roman" w:eastAsia="方正仿宋_GBK" w:cs="方正仿宋_GBK"/>
                <w:spacing w:val="30"/>
                <w:szCs w:val="21"/>
              </w:rPr>
            </w:pPr>
            <w:r>
              <w:rPr>
                <w:rFonts w:hint="eastAsia" w:ascii="Times New Roman" w:hAnsi="Times New Roman" w:eastAsia="方正仿宋_GBK" w:cs="方正仿宋_GBK"/>
                <w:spacing w:val="30"/>
                <w:szCs w:val="21"/>
              </w:rPr>
              <w:t>近三年来开展的主要活动情况</w:t>
            </w:r>
          </w:p>
          <w:p>
            <w:pPr>
              <w:ind w:left="113" w:right="113"/>
              <w:jc w:val="center"/>
              <w:rPr>
                <w:rFonts w:hint="eastAsia" w:ascii="Times New Roman" w:hAnsi="Times New Roman" w:eastAsia="方正仿宋_GBK" w:cs="方正仿宋_GBK"/>
                <w:spacing w:val="30"/>
                <w:szCs w:val="21"/>
              </w:rPr>
            </w:pPr>
            <w:r>
              <w:rPr>
                <w:rFonts w:hint="eastAsia" w:ascii="Times New Roman" w:hAnsi="Times New Roman" w:eastAsia="方正仿宋_GBK" w:cs="方正仿宋_GBK"/>
                <w:spacing w:val="30"/>
                <w:szCs w:val="21"/>
              </w:rPr>
              <w:t>以及取得的效果</w:t>
            </w:r>
          </w:p>
        </w:tc>
        <w:tc>
          <w:tcPr>
            <w:tcW w:w="7526"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69" w:hRule="atLeast"/>
          <w:jc w:val="center"/>
        </w:trPr>
        <w:tc>
          <w:tcPr>
            <w:tcW w:w="1545" w:type="dxa"/>
            <w:tcBorders>
              <w:top w:val="single" w:color="auto" w:sz="4" w:space="0"/>
              <w:left w:val="single" w:color="auto" w:sz="4" w:space="0"/>
              <w:right w:val="single" w:color="auto" w:sz="4" w:space="0"/>
            </w:tcBorders>
            <w:noWrap w:val="0"/>
            <w:vAlign w:val="center"/>
          </w:tcPr>
          <w:p>
            <w:pPr>
              <w:pStyle w:val="5"/>
              <w:adjustRightInd/>
              <w:spacing w:line="240" w:lineRule="exact"/>
              <w:jc w:val="center"/>
              <w:textAlignment w:val="auto"/>
              <w:rPr>
                <w:rFonts w:hint="eastAsia" w:ascii="Times New Roman" w:hAnsi="Times New Roman" w:eastAsia="方正仿宋_GBK" w:cs="方正仿宋_GBK"/>
                <w:spacing w:val="-20"/>
                <w:kern w:val="2"/>
                <w:szCs w:val="21"/>
              </w:rPr>
            </w:pPr>
            <w:r>
              <w:rPr>
                <w:rFonts w:hint="eastAsia" w:ascii="Times New Roman" w:hAnsi="Times New Roman" w:eastAsia="方正仿宋_GBK" w:cs="方正仿宋_GBK"/>
                <w:spacing w:val="-20"/>
                <w:kern w:val="2"/>
                <w:szCs w:val="21"/>
              </w:rPr>
              <w:t>公示</w:t>
            </w:r>
          </w:p>
          <w:p>
            <w:pPr>
              <w:pStyle w:val="5"/>
              <w:adjustRightInd/>
              <w:spacing w:line="240" w:lineRule="exact"/>
              <w:jc w:val="center"/>
              <w:textAlignment w:val="auto"/>
              <w:rPr>
                <w:rFonts w:hint="eastAsia" w:ascii="Times New Roman" w:hAnsi="Times New Roman" w:eastAsia="方正仿宋_GBK" w:cs="方正仿宋_GBK"/>
                <w:spacing w:val="30"/>
                <w:szCs w:val="21"/>
              </w:rPr>
            </w:pPr>
            <w:r>
              <w:rPr>
                <w:rFonts w:hint="eastAsia" w:ascii="Times New Roman" w:hAnsi="Times New Roman" w:eastAsia="方正仿宋_GBK" w:cs="方正仿宋_GBK"/>
                <w:spacing w:val="-20"/>
                <w:kern w:val="2"/>
                <w:szCs w:val="21"/>
              </w:rPr>
              <w:t>情况</w:t>
            </w:r>
          </w:p>
        </w:tc>
        <w:tc>
          <w:tcPr>
            <w:tcW w:w="7526" w:type="dxa"/>
            <w:gridSpan w:val="3"/>
            <w:tcBorders>
              <w:top w:val="single" w:color="auto" w:sz="4" w:space="0"/>
              <w:left w:val="single" w:color="auto" w:sz="4" w:space="0"/>
              <w:bottom w:val="single" w:color="auto" w:sz="4" w:space="0"/>
              <w:right w:val="single" w:color="auto" w:sz="4" w:space="0"/>
            </w:tcBorders>
            <w:noWrap w:val="0"/>
            <w:vAlign w:val="center"/>
          </w:tcPr>
          <w:p>
            <w:pPr>
              <w:pStyle w:val="5"/>
              <w:adjustRightInd/>
              <w:spacing w:line="240" w:lineRule="exact"/>
              <w:jc w:val="left"/>
              <w:textAlignment w:val="auto"/>
              <w:rPr>
                <w:rFonts w:hint="eastAsia" w:ascii="Times New Roman" w:hAnsi="Times New Roman" w:eastAsia="方正仿宋_GBK" w:cs="方正仿宋_GBK"/>
                <w:spacing w:val="-23"/>
                <w:w w:val="110"/>
                <w:kern w:val="2"/>
                <w:szCs w:val="21"/>
              </w:rPr>
            </w:pPr>
            <w:r>
              <w:rPr>
                <w:rFonts w:hint="eastAsia" w:ascii="Times New Roman" w:hAnsi="Times New Roman" w:eastAsia="方正仿宋_GBK" w:cs="方正仿宋_GBK"/>
                <w:spacing w:val="-20"/>
                <w:kern w:val="2"/>
                <w:szCs w:val="21"/>
              </w:rPr>
              <w:t xml:space="preserve"> </w:t>
            </w:r>
            <w:r>
              <w:rPr>
                <w:rFonts w:hint="eastAsia" w:ascii="Times New Roman" w:hAnsi="Times New Roman" w:eastAsia="方正仿宋_GBK" w:cs="方正仿宋_GBK"/>
                <w:spacing w:val="-23"/>
                <w:w w:val="110"/>
                <w:kern w:val="2"/>
                <w:szCs w:val="21"/>
              </w:rPr>
              <w:t xml:space="preserve">    已于     年    月    日-     月    日，在（公示范围）</w:t>
            </w:r>
            <w:r>
              <w:rPr>
                <w:rFonts w:hint="eastAsia" w:ascii="Times New Roman" w:hAnsi="Times New Roman" w:eastAsia="方正仿宋_GBK" w:cs="方正仿宋_GBK"/>
                <w:spacing w:val="-23"/>
                <w:w w:val="110"/>
                <w:kern w:val="2"/>
                <w:szCs w:val="21"/>
                <w:u w:val="single"/>
              </w:rPr>
              <w:t xml:space="preserve">          </w:t>
            </w:r>
            <w:r>
              <w:rPr>
                <w:rFonts w:hint="eastAsia" w:ascii="Times New Roman" w:hAnsi="Times New Roman" w:eastAsia="方正仿宋_GBK" w:cs="方正仿宋_GBK"/>
                <w:spacing w:val="-23"/>
                <w:w w:val="110"/>
                <w:kern w:val="2"/>
                <w:szCs w:val="21"/>
              </w:rPr>
              <w:t xml:space="preserve"> 进行公示。公示期间，</w:t>
            </w:r>
          </w:p>
          <w:p>
            <w:pPr>
              <w:pStyle w:val="5"/>
              <w:adjustRightInd/>
              <w:spacing w:line="240" w:lineRule="exact"/>
              <w:jc w:val="left"/>
              <w:textAlignment w:val="auto"/>
              <w:rPr>
                <w:rFonts w:hint="eastAsia" w:ascii="Times New Roman" w:hAnsi="Times New Roman" w:eastAsia="方正仿宋_GBK" w:cs="方正仿宋_GBK"/>
                <w:spacing w:val="-23"/>
                <w:w w:val="110"/>
                <w:kern w:val="2"/>
                <w:szCs w:val="21"/>
              </w:rPr>
            </w:pPr>
            <w:r>
              <w:rPr>
                <w:rFonts w:hint="eastAsia" w:ascii="Times New Roman" w:hAnsi="Times New Roman" w:eastAsia="方正仿宋_GBK" w:cs="方正仿宋_GBK"/>
                <w:spacing w:val="-23"/>
                <w:w w:val="110"/>
                <w:kern w:val="2"/>
                <w:szCs w:val="21"/>
              </w:rPr>
              <w:t>（公示情况）</w:t>
            </w:r>
            <w:r>
              <w:rPr>
                <w:rFonts w:hint="eastAsia" w:ascii="Times New Roman" w:hAnsi="Times New Roman" w:eastAsia="方正仿宋_GBK" w:cs="方正仿宋_GBK"/>
                <w:spacing w:val="-23"/>
                <w:w w:val="110"/>
                <w:kern w:val="2"/>
                <w:szCs w:val="21"/>
                <w:u w:val="single"/>
              </w:rPr>
              <w:t xml:space="preserve">                                                 </w:t>
            </w:r>
            <w:r>
              <w:rPr>
                <w:rFonts w:hint="eastAsia" w:ascii="Times New Roman" w:hAnsi="Times New Roman" w:eastAsia="方正仿宋_GBK" w:cs="方正仿宋_GBK"/>
                <w:spacing w:val="-23"/>
                <w:w w:val="110"/>
                <w:kern w:val="2"/>
                <w:szCs w:val="21"/>
              </w:rPr>
              <w:t xml:space="preserve">。                </w:t>
            </w:r>
          </w:p>
          <w:p>
            <w:pPr>
              <w:pStyle w:val="5"/>
              <w:adjustRightInd/>
              <w:spacing w:line="240" w:lineRule="exact"/>
              <w:jc w:val="left"/>
              <w:textAlignment w:val="auto"/>
              <w:rPr>
                <w:rFonts w:hint="eastAsia" w:ascii="Times New Roman" w:hAnsi="Times New Roman" w:eastAsia="方正仿宋_GBK" w:cs="方正仿宋_GBK"/>
                <w:spacing w:val="30"/>
                <w:szCs w:val="21"/>
              </w:rPr>
            </w:pPr>
            <w:r>
              <w:rPr>
                <w:rFonts w:hint="eastAsia" w:ascii="Times New Roman" w:hAnsi="Times New Roman" w:eastAsia="方正仿宋_GBK" w:cs="方正仿宋_GBK"/>
                <w:spacing w:val="-23"/>
                <w:w w:val="110"/>
                <w:kern w:val="2"/>
                <w:szCs w:val="21"/>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2"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单</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位</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党</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组</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织</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意</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见</w:t>
            </w:r>
          </w:p>
        </w:tc>
        <w:tc>
          <w:tcPr>
            <w:tcW w:w="35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cs="方正仿宋_GBK"/>
                <w:szCs w:val="21"/>
              </w:rPr>
            </w:pPr>
          </w:p>
          <w:p>
            <w:pPr>
              <w:jc w:val="center"/>
              <w:rPr>
                <w:rFonts w:hint="eastAsia" w:ascii="Times New Roman" w:hAnsi="Times New Roman" w:eastAsia="方正仿宋_GBK" w:cs="方正仿宋_GBK"/>
                <w:szCs w:val="21"/>
              </w:rPr>
            </w:pPr>
          </w:p>
          <w:p>
            <w:pPr>
              <w:jc w:val="center"/>
              <w:rPr>
                <w:rFonts w:hint="eastAsia" w:ascii="Times New Roman" w:hAnsi="Times New Roman" w:eastAsia="方正仿宋_GBK" w:cs="方正仿宋_GBK"/>
                <w:szCs w:val="21"/>
              </w:rPr>
            </w:pP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（盖  章）</w:t>
            </w: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年  月  日</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市</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级</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委</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意</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见</w:t>
            </w:r>
          </w:p>
        </w:tc>
        <w:tc>
          <w:tcPr>
            <w:tcW w:w="31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cs="方正仿宋_GBK"/>
                <w:szCs w:val="21"/>
              </w:rPr>
            </w:pPr>
          </w:p>
          <w:p>
            <w:pPr>
              <w:jc w:val="center"/>
              <w:rPr>
                <w:rFonts w:hint="eastAsia" w:ascii="Times New Roman" w:hAnsi="Times New Roman" w:eastAsia="方正仿宋_GBK" w:cs="方正仿宋_GBK"/>
                <w:szCs w:val="21"/>
              </w:rPr>
            </w:pP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w:t>
            </w: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（盖  章）</w:t>
            </w: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年  月  日</w:t>
            </w:r>
          </w:p>
        </w:tc>
      </w:tr>
    </w:tbl>
    <w:p>
      <w:pPr>
        <w:widowControl w:val="0"/>
        <w:adjustRightInd w:val="0"/>
        <w:snapToGrid w:val="0"/>
        <w:spacing w:before="156" w:beforeLines="50" w:line="240" w:lineRule="atLeas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说明：</w:t>
      </w:r>
      <w:r>
        <w:rPr>
          <w:rFonts w:hint="default" w:ascii="Times New Roman" w:hAnsi="Times New Roman" w:eastAsia="方正仿宋_GBK" w:cs="Times New Roman"/>
          <w:szCs w:val="21"/>
        </w:rPr>
        <w:t>1</w:t>
      </w:r>
      <w:r>
        <w:rPr>
          <w:rFonts w:hint="eastAsia" w:ascii="Times New Roman" w:hAnsi="Times New Roman" w:eastAsia="方正仿宋_GBK" w:cs="方正仿宋_GBK"/>
          <w:szCs w:val="21"/>
        </w:rPr>
        <w:t>.所属类别指党政机关、事业单位、普通高校、普通中学、中等职业学校、国有企业、集体企业、</w:t>
      </w:r>
      <w:r>
        <w:rPr>
          <w:rFonts w:hint="eastAsia" w:ascii="Times New Roman" w:hAnsi="Times New Roman" w:eastAsia="方正仿宋_GBK" w:cs="方正仿宋_GBK"/>
          <w:szCs w:val="21"/>
          <w:lang w:eastAsia="zh-CN"/>
        </w:rPr>
        <w:t>两新组织</w:t>
      </w:r>
      <w:r>
        <w:rPr>
          <w:rFonts w:hint="eastAsia" w:ascii="Times New Roman" w:hAnsi="Times New Roman" w:eastAsia="方正仿宋_GBK" w:cs="方正仿宋_GBK"/>
          <w:szCs w:val="21"/>
        </w:rPr>
        <w:t>（包括非公企业、青年社会组织、互联网行业组织等）、农村、街道社区、军队、新兴青年群体、</w:t>
      </w:r>
      <w:r>
        <w:rPr>
          <w:rFonts w:hint="eastAsia" w:ascii="Times New Roman" w:hAnsi="Times New Roman" w:eastAsia="方正仿宋_GBK" w:cs="方正仿宋_GBK"/>
          <w:sz w:val="21"/>
          <w:szCs w:val="21"/>
          <w:lang w:val="en-US" w:eastAsia="zh-CN"/>
        </w:rPr>
        <w:t>生产一线、</w:t>
      </w:r>
      <w:r>
        <w:rPr>
          <w:rFonts w:hint="eastAsia" w:ascii="Times New Roman" w:hAnsi="Times New Roman" w:eastAsia="方正仿宋_GBK" w:cs="方正仿宋_GBK"/>
          <w:szCs w:val="21"/>
        </w:rPr>
        <w:t>其他。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lang w:val="en-US" w:eastAsia="zh-CN"/>
        </w:rPr>
        <w:t>2</w:t>
      </w:r>
      <w:r>
        <w:rPr>
          <w:rFonts w:hint="eastAsia" w:ascii="Times New Roman" w:hAnsi="Times New Roman" w:eastAsia="方正仿宋_GBK" w:cs="方正仿宋_GBK"/>
          <w:sz w:val="21"/>
          <w:szCs w:val="21"/>
        </w:rPr>
        <w:t>.平均业务及时响应率=</w:t>
      </w:r>
      <w:r>
        <w:rPr>
          <w:rFonts w:hint="eastAsia" w:ascii="Times New Roman" w:hAnsi="Times New Roman" w:eastAsia="方正仿宋_GBK" w:cs="方正仿宋_GBK"/>
          <w:position w:val="-26"/>
          <w:sz w:val="21"/>
          <w:szCs w:val="21"/>
        </w:rPr>
        <w:object>
          <v:shape id="_x0000_i1037" o:spt="75" type="#_x0000_t75" style="height:30.45pt;width:225.8pt;" o:ole="t" filled="f" o:preferrelative="t" stroked="f" coordsize="21600,21600">
            <v:path/>
            <v:fill on="f" focussize="0,0"/>
            <v:stroke on="f"/>
            <v:imagedata r:id="rId7" o:title=""/>
            <o:lock v:ext="edit" aspectratio="t"/>
            <w10:wrap type="none"/>
            <w10:anchorlock/>
          </v:shape>
          <o:OLEObject Type="Embed" ProgID="Equation.3" ShapeID="_x0000_i1037" DrawAspect="Content" ObjectID="_1468075734" r:id="rId19">
            <o:LockedField>false</o:LockedField>
          </o:OLEObject>
        </w:object>
      </w:r>
      <w:r>
        <w:rPr>
          <w:rFonts w:hint="eastAsia" w:ascii="Times New Roman" w:hAnsi="Times New Roman" w:eastAsia="方正仿宋_GBK" w:cs="方正仿宋_GBK"/>
          <w:sz w:val="21"/>
          <w:szCs w:val="21"/>
        </w:rPr>
        <w:t>。</w:t>
      </w:r>
    </w:p>
    <w:p>
      <w:pPr>
        <w:pStyle w:val="8"/>
        <w:widowControl w:val="0"/>
        <w:adjustRightInd w:val="0"/>
        <w:snapToGrid w:val="0"/>
        <w:spacing w:before="0" w:beforeAutospacing="0" w:after="0" w:afterAutospacing="0"/>
        <w:ind w:firstLine="420" w:firstLineChars="200"/>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lang w:val="en-US" w:eastAsia="zh-CN"/>
        </w:rPr>
        <w:t>3</w:t>
      </w:r>
      <w:r>
        <w:rPr>
          <w:rFonts w:hint="eastAsia" w:ascii="Times New Roman" w:hAnsi="Times New Roman" w:eastAsia="方正仿宋_GBK" w:cs="方正仿宋_GBK"/>
          <w:sz w:val="21"/>
          <w:szCs w:val="21"/>
        </w:rPr>
        <w:t>.团员连续</w:t>
      </w:r>
      <w:r>
        <w:rPr>
          <w:rFonts w:hint="default" w:ascii="Times New Roman" w:hAnsi="Times New Roman" w:eastAsia="方正仿宋_GBK" w:cs="Times New Roman"/>
          <w:sz w:val="21"/>
          <w:szCs w:val="21"/>
        </w:rPr>
        <w:t>3</w:t>
      </w:r>
      <w:r>
        <w:rPr>
          <w:rFonts w:hint="eastAsia" w:ascii="Times New Roman" w:hAnsi="Times New Roman" w:eastAsia="方正仿宋_GBK" w:cs="方正仿宋_GBK"/>
          <w:sz w:val="21"/>
          <w:szCs w:val="21"/>
        </w:rPr>
        <w:t>个月未交团费比例=</w:t>
      </w:r>
      <w:r>
        <w:rPr>
          <w:rFonts w:hint="eastAsia" w:ascii="Times New Roman" w:hAnsi="Times New Roman" w:eastAsia="方正仿宋_GBK" w:cs="方正仿宋_GBK"/>
          <w:position w:val="-26"/>
          <w:sz w:val="21"/>
          <w:szCs w:val="21"/>
        </w:rPr>
        <w:object>
          <v:shape id="_x0000_i1038" o:spt="75" type="#_x0000_t75" style="height:30.45pt;width:199.4pt;" o:ole="t" filled="f" o:preferrelative="t" stroked="f" coordsize="21600,21600">
            <v:path/>
            <v:fill on="f" focussize="0,0"/>
            <v:stroke on="f"/>
            <v:imagedata r:id="rId9" o:title=""/>
            <o:lock v:ext="edit" aspectratio="t"/>
            <w10:wrap type="none"/>
            <w10:anchorlock/>
          </v:shape>
          <o:OLEObject Type="Embed" ProgID="Equation.3" ShapeID="_x0000_i1038" DrawAspect="Content" ObjectID="_1468075735" r:id="rId20">
            <o:LockedField>false</o:LockedField>
          </o:OLEObject>
        </w:object>
      </w:r>
      <w:r>
        <w:rPr>
          <w:rFonts w:hint="eastAsia" w:ascii="Times New Roman" w:hAnsi="Times New Roman" w:eastAsia="方正仿宋_GBK" w:cs="方正仿宋_GBK"/>
          <w:sz w:val="21"/>
          <w:szCs w:val="21"/>
        </w:rPr>
        <w:t>。</w:t>
      </w:r>
    </w:p>
    <w:p>
      <w:pPr>
        <w:pStyle w:val="8"/>
        <w:widowControl w:val="0"/>
        <w:adjustRightInd w:val="0"/>
        <w:snapToGrid w:val="0"/>
        <w:spacing w:before="0" w:beforeAutospacing="0" w:after="0" w:afterAutospacing="0"/>
        <w:ind w:firstLine="420" w:firstLineChars="200"/>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lang w:val="en-US" w:eastAsia="zh-CN"/>
        </w:rPr>
        <w:t>4</w:t>
      </w:r>
      <w:r>
        <w:rPr>
          <w:rFonts w:hint="eastAsia" w:ascii="Times New Roman" w:hAnsi="Times New Roman" w:eastAsia="方正仿宋_GBK" w:cs="方正仿宋_GBK"/>
          <w:sz w:val="21"/>
          <w:szCs w:val="21"/>
        </w:rPr>
        <w:t>.</w:t>
      </w:r>
      <w:r>
        <w:rPr>
          <w:rFonts w:hint="eastAsia" w:ascii="Times New Roman" w:hAnsi="Times New Roman" w:eastAsia="方正仿宋_GBK" w:cs="方正仿宋_GBK"/>
          <w:sz w:val="21"/>
          <w:szCs w:val="21"/>
          <w:lang w:val="en-US" w:eastAsia="zh-CN"/>
        </w:rPr>
        <w:t>本级及下级团组织书记规范配备率</w:t>
      </w:r>
      <w:r>
        <w:rPr>
          <w:rFonts w:hint="eastAsia" w:ascii="Times New Roman" w:hAnsi="Times New Roman" w:eastAsia="方正仿宋_GBK" w:cs="方正仿宋_GBK"/>
          <w:sz w:val="21"/>
          <w:szCs w:val="21"/>
        </w:rPr>
        <w:t>=</w:t>
      </w:r>
      <w:r>
        <w:rPr>
          <w:rFonts w:hint="eastAsia" w:ascii="Times New Roman" w:hAnsi="Times New Roman" w:eastAsia="方正仿宋_GBK" w:cs="方正仿宋_GBK"/>
          <w:position w:val="-26"/>
          <w:sz w:val="21"/>
          <w:szCs w:val="21"/>
        </w:rPr>
        <w:object>
          <v:shape id="_x0000_i1039" o:spt="75" type="#_x0000_t75" style="height:30.45pt;width:138.45pt;" o:ole="t" filled="f" o:preferrelative="t" stroked="f" coordsize="21600,21600">
            <v:path/>
            <v:fill on="f" focussize="0,0"/>
            <v:stroke on="f"/>
            <v:imagedata r:id="rId11" o:title=""/>
            <o:lock v:ext="edit" aspectratio="t"/>
            <w10:wrap type="none"/>
            <w10:anchorlock/>
          </v:shape>
          <o:OLEObject Type="Embed" ProgID="Equation.3" ShapeID="_x0000_i1039" DrawAspect="Content" ObjectID="_1468075736" r:id="rId21">
            <o:LockedField>false</o:LockedField>
          </o:OLEObject>
        </w:object>
      </w:r>
      <w:r>
        <w:rPr>
          <w:rFonts w:hint="eastAsia" w:ascii="Times New Roman" w:hAnsi="Times New Roman" w:eastAsia="方正仿宋_GBK" w:cs="方正仿宋_GBK"/>
          <w:sz w:val="21"/>
          <w:szCs w:val="21"/>
          <w:lang w:eastAsia="zh-CN"/>
        </w:rPr>
        <w:t>。</w:t>
      </w:r>
    </w:p>
    <w:p>
      <w:pPr>
        <w:rPr>
          <w:rFonts w:hint="eastAsia"/>
          <w:lang w:eastAsia="zh-CN"/>
        </w:rPr>
      </w:pPr>
      <w:r>
        <w:rPr>
          <w:rFonts w:hint="default" w:ascii="Times New Roman" w:hAnsi="Times New Roman" w:eastAsia="方正仿宋_GBK" w:cs="Times New Roman"/>
          <w:sz w:val="21"/>
          <w:szCs w:val="21"/>
          <w:lang w:val="en-US" w:eastAsia="zh-CN"/>
        </w:rPr>
        <w:t>5</w:t>
      </w:r>
      <w:r>
        <w:rPr>
          <w:rFonts w:hint="eastAsia" w:ascii="Times New Roman" w:hAnsi="Times New Roman" w:eastAsia="方正仿宋_GBK" w:cs="方正仿宋_GBK"/>
          <w:sz w:val="21"/>
          <w:szCs w:val="21"/>
        </w:rPr>
        <w:t>.请勿更改申报表格式，保持本表在两页纸内，纸质版请双面打印。</w:t>
      </w:r>
    </w:p>
    <w:p>
      <w:pPr>
        <w:pStyle w:val="8"/>
        <w:widowControl w:val="0"/>
        <w:adjustRightInd w:val="0"/>
        <w:snapToGrid w:val="0"/>
        <w:spacing w:before="0" w:beforeAutospacing="0" w:after="0" w:afterAutospacing="0"/>
        <w:ind w:firstLine="480" w:firstLineChars="200"/>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仿宋简体">
    <w:altName w:val="Arial Unicode MS"/>
    <w:panose1 w:val="02000000000000000000"/>
    <w:charset w:val="86"/>
    <w:family w:val="auto"/>
    <w:pitch w:val="default"/>
    <w:sig w:usb0="00000000" w:usb1="00000000" w:usb2="00000012"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ZTIxMDE0MmU1Y2NkN2EzMjkwZjNlOWJlZWNmMDMifQ=="/>
  </w:docVars>
  <w:rsids>
    <w:rsidRoot w:val="00000000"/>
    <w:rsid w:val="03C54999"/>
    <w:rsid w:val="04661F5C"/>
    <w:rsid w:val="05C173E2"/>
    <w:rsid w:val="098552F6"/>
    <w:rsid w:val="1AE55294"/>
    <w:rsid w:val="1E285DF8"/>
    <w:rsid w:val="27257379"/>
    <w:rsid w:val="2ADB1335"/>
    <w:rsid w:val="3D793B23"/>
    <w:rsid w:val="43E31668"/>
    <w:rsid w:val="48F52BF7"/>
    <w:rsid w:val="51B353FD"/>
    <w:rsid w:val="602D561F"/>
    <w:rsid w:val="6BD61FBC"/>
    <w:rsid w:val="717F6C52"/>
    <w:rsid w:val="783B3028"/>
    <w:rsid w:val="7CF6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next w:val="1"/>
    <w:semiHidden/>
    <w:qFormat/>
    <w:uiPriority w:val="99"/>
    <w:pPr>
      <w:widowControl w:val="0"/>
      <w:wordWrap w:val="0"/>
      <w:spacing w:line="520" w:lineRule="exact"/>
      <w:ind w:firstLine="200" w:firstLineChars="200"/>
      <w:jc w:val="both"/>
    </w:pPr>
    <w:rPr>
      <w:rFonts w:ascii="Times New Roman" w:hAnsi="Times New Roman" w:eastAsia="方正仿宋简体" w:cs="Times New Roman"/>
      <w:kern w:val="2"/>
      <w:sz w:val="21"/>
      <w:szCs w:val="21"/>
      <w:lang w:val="en-US" w:eastAsia="zh-CN" w:bidi="ar-SA"/>
    </w:rPr>
  </w:style>
  <w:style w:type="paragraph" w:styleId="3">
    <w:name w:val="Body Text"/>
    <w:basedOn w:val="1"/>
    <w:qFormat/>
    <w:uiPriority w:val="1"/>
    <w:pPr>
      <w:ind w:left="106"/>
    </w:pPr>
    <w:rPr>
      <w:rFonts w:ascii="方正仿宋_GBK" w:hAnsi="方正仿宋_GBK" w:eastAsia="方正仿宋_GBK" w:cs="方正仿宋_GBK"/>
      <w:sz w:val="32"/>
      <w:szCs w:val="32"/>
      <w:lang w:val="zh-CN" w:bidi="zh-CN"/>
    </w:rPr>
  </w:style>
  <w:style w:type="paragraph" w:styleId="4">
    <w:name w:val="Body Text Indent"/>
    <w:basedOn w:val="1"/>
    <w:qFormat/>
    <w:uiPriority w:val="0"/>
    <w:pPr>
      <w:adjustRightInd w:val="0"/>
      <w:spacing w:line="312" w:lineRule="atLeast"/>
      <w:ind w:firstLine="432"/>
      <w:textAlignment w:val="baseline"/>
    </w:pPr>
    <w:rPr>
      <w:kern w:val="0"/>
      <w:szCs w:val="20"/>
    </w:rPr>
  </w:style>
  <w:style w:type="paragraph" w:styleId="5">
    <w:name w:val="Date"/>
    <w:basedOn w:val="1"/>
    <w:next w:val="1"/>
    <w:qFormat/>
    <w:uiPriority w:val="0"/>
    <w:pPr>
      <w:adjustRightInd w:val="0"/>
      <w:spacing w:line="312" w:lineRule="atLeast"/>
      <w:textAlignment w:val="baseline"/>
    </w:pPr>
    <w:rPr>
      <w:kern w:val="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oleObject" Target="embeddings/oleObject12.bin"/><Relationship Id="rId20" Type="http://schemas.openxmlformats.org/officeDocument/2006/relationships/oleObject" Target="embeddings/oleObject11.bin"/><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image" Target="media/image4.wmf"/><Relationship Id="rId17" Type="http://schemas.openxmlformats.org/officeDocument/2006/relationships/oleObject" Target="embeddings/oleObject9.bin"/><Relationship Id="rId16" Type="http://schemas.openxmlformats.org/officeDocument/2006/relationships/oleObject" Target="embeddings/oleObject8.bin"/><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3987</Words>
  <Characters>4317</Characters>
  <Lines>0</Lines>
  <Paragraphs>0</Paragraphs>
  <TotalTime>4</TotalTime>
  <ScaleCrop>false</ScaleCrop>
  <LinksUpToDate>false</LinksUpToDate>
  <CharactersWithSpaces>6011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2022-02-25T08:13:00Z</dcterms:created>
  <dc:creator>91658</dc:creator>
  <cp:lastModifiedBy>user</cp:lastModifiedBy>
  <dcterms:modified xsi:type="dcterms:W3CDTF">2023-02-16T07:28:10Z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4C43C72E46F54D1BBEDF837D910C7716</vt:lpwstr>
  </property>
</Properties>
</file>